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85C" w:rsidRDefault="0042385C" w:rsidP="0042385C">
      <w:pPr>
        <w:pStyle w:val="3"/>
      </w:pPr>
      <w:bookmarkStart w:id="0" w:name="_GoBack"/>
      <w:r>
        <w:rPr>
          <w:rFonts w:hint="eastAsia"/>
        </w:rPr>
        <w:t>软件著作权转让合同</w:t>
      </w:r>
    </w:p>
    <w:bookmarkEnd w:id="0"/>
    <w:p w:rsidR="0042385C" w:rsidRDefault="0042385C">
      <w:pPr>
        <w:wordWrap w:val="0"/>
        <w:autoSpaceDE w:val="0"/>
        <w:spacing w:afterLines="100" w:after="312" w:line="360" w:lineRule="auto"/>
        <w:ind w:firstLineChars="200" w:firstLine="480"/>
        <w:jc w:val="righ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合同编号：</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转让方：</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经营地址:</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指定联系人：</w:t>
      </w:r>
      <w:r>
        <w:rPr>
          <w:rFonts w:ascii="宋体" w:eastAsia="宋体" w:hAnsi="宋体" w:cs="宋体" w:hint="eastAsia"/>
          <w:color w:val="000000"/>
          <w:kern w:val="0"/>
          <w:sz w:val="24"/>
          <w:szCs w:val="24"/>
          <w:u w:val="single"/>
        </w:rPr>
        <w:t xml:space="preserve">                              </w:t>
      </w:r>
    </w:p>
    <w:p w:rsidR="0042385C" w:rsidRDefault="0042385C">
      <w:pPr>
        <w:autoSpaceDE w:val="0"/>
        <w:spacing w:afterLines="100" w:after="312"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受让方：</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经营地址:</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指定联系人：</w:t>
      </w:r>
      <w:r>
        <w:rPr>
          <w:rFonts w:ascii="宋体" w:eastAsia="宋体" w:hAnsi="宋体" w:cs="宋体" w:hint="eastAsia"/>
          <w:color w:val="000000"/>
          <w:kern w:val="0"/>
          <w:sz w:val="24"/>
          <w:szCs w:val="24"/>
          <w:u w:val="single"/>
        </w:rPr>
        <w:t xml:space="preserve">                              </w:t>
      </w:r>
    </w:p>
    <w:p w:rsidR="0042385C" w:rsidRDefault="0042385C">
      <w:pPr>
        <w:autoSpaceDE w:val="0"/>
        <w:spacing w:afterLines="100" w:after="312" w:line="360" w:lineRule="auto"/>
        <w:ind w:firstLineChars="200" w:firstLine="480"/>
        <w:rPr>
          <w:rFonts w:asciiTheme="majorEastAsia" w:eastAsiaTheme="majorEastAsia" w:hAnsiTheme="majorEastAsia"/>
          <w:sz w:val="24"/>
          <w:szCs w:val="24"/>
        </w:rPr>
      </w:pPr>
      <w:r>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u w:val="single"/>
        </w:rPr>
        <w:t xml:space="preserve">                                </w:t>
      </w:r>
    </w:p>
    <w:p w:rsidR="0042385C" w:rsidRDefault="0042385C" w:rsidP="00F92EDB">
      <w:pPr>
        <w:autoSpaceDE w:val="0"/>
        <w:spacing w:afterLines="100" w:after="312"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为维护双方的合法权益，依照《中华人民共和国著作权法》和《计算机软件保护条例》的相关规定，甲乙双方经过平等协商，自愿订立计算机软件著作权转让合同，共同遵照执行。</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第一条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作品的名称</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甲方将其享有著作权的</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软件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版本之全部著作权利转让给乙方；</w:t>
      </w:r>
    </w:p>
    <w:p w:rsidR="0042385C" w:rsidRDefault="0042385C">
      <w:pPr>
        <w:autoSpaceDE w:val="0"/>
        <w:spacing w:line="360" w:lineRule="auto"/>
        <w:ind w:firstLineChars="200" w:firstLine="482"/>
        <w:rPr>
          <w:rFonts w:ascii="宋体" w:eastAsia="宋体" w:hAnsi="宋体" w:cs="宋体"/>
          <w:color w:val="000000"/>
          <w:kern w:val="0"/>
          <w:sz w:val="24"/>
          <w:szCs w:val="24"/>
        </w:rPr>
      </w:pPr>
      <w:r w:rsidRPr="00F92EDB">
        <w:rPr>
          <w:rFonts w:ascii="宋体" w:eastAsia="宋体" w:hAnsi="宋体" w:cs="宋体" w:hint="eastAsia"/>
          <w:b/>
          <w:bCs/>
          <w:color w:val="000000"/>
          <w:kern w:val="0"/>
          <w:sz w:val="24"/>
          <w:szCs w:val="24"/>
        </w:rPr>
        <w:t>第二条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转让的权利种类、地域范围</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2.1甲方向乙方转让以下全部地域范围内的全部著作权；</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2.2地域范围包括：【全国】/【全世界】；</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2.3在本合同生效至期间内出现的软件版权纠纷，由乙方承担；</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第三条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转让价金、交付转让价金的日期</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3.1乙方为此向甲方支付软件著作权转让费用共计人民币</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3.2乙方于软件交付日向甲方支付</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元，从合同签订之日起一个月内向甲方支付</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元，从合同签订之日起计算三个月内向甲方支付</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元。本条规定的报酬包含按国家规定应有乙方代扣缴的甲方税款，因本交易产生的其他税款由</w:t>
      </w:r>
      <w:r>
        <w:rPr>
          <w:rFonts w:ascii="宋体" w:eastAsia="宋体" w:hAnsi="宋体" w:cs="宋体" w:hint="eastAsia"/>
          <w:color w:val="000000"/>
          <w:kern w:val="0"/>
          <w:sz w:val="24"/>
          <w:szCs w:val="24"/>
        </w:rPr>
        <w:lastRenderedPageBreak/>
        <w:t>甲方自行承担。</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第四条  </w:t>
      </w:r>
      <w:r w:rsidRPr="00F92EDB">
        <w:rPr>
          <w:rFonts w:ascii="宋体" w:eastAsia="宋体" w:hAnsi="宋体" w:cs="宋体" w:hint="eastAsia"/>
          <w:b/>
          <w:bCs/>
          <w:color w:val="000000"/>
          <w:kern w:val="0"/>
          <w:sz w:val="24"/>
          <w:szCs w:val="24"/>
        </w:rPr>
        <w:t>支付价金的方式</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4.1乙方应在本合同第3.2条约定的期限内向以下银行账户支付报酬，报酬支付时间以银行收到该款项为准：</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甲方开户行：</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开户名：</w:t>
      </w:r>
      <w:r>
        <w:rPr>
          <w:rFonts w:ascii="宋体" w:eastAsia="宋体" w:hAnsi="宋体" w:cs="宋体" w:hint="eastAsia"/>
          <w:color w:val="000000"/>
          <w:kern w:val="0"/>
          <w:sz w:val="24"/>
          <w:szCs w:val="24"/>
          <w:u w:val="single"/>
        </w:rPr>
        <w:t xml:space="preserve">                            </w:t>
      </w:r>
    </w:p>
    <w:p w:rsidR="0042385C" w:rsidRDefault="0042385C">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账号：</w:t>
      </w:r>
      <w:r>
        <w:rPr>
          <w:rFonts w:ascii="宋体" w:eastAsia="宋体" w:hAnsi="宋体" w:cs="宋体" w:hint="eastAsia"/>
          <w:color w:val="000000"/>
          <w:kern w:val="0"/>
          <w:sz w:val="24"/>
          <w:szCs w:val="24"/>
          <w:u w:val="single"/>
        </w:rPr>
        <w:t xml:space="preserve">                              </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第五条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甲方的权利和义务</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5.1在合同有效期内，未经乙方同意，甲方不得将产品著作权转让第三方或授予第三方代理销售权，或以任何方式向第三方透露与该软件相关的技术细节。</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5.2自签订本协议之日起，甲方不再拥有该软件的著作权，但对上述产品仍保留署名权。</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5.3甲方有获取著作权转让金的权利。</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5.4甲方有权从乙方处按零售价</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折进货销售本产品。</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5.5甲方应在</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日，在</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（地点）交付所有该软件的全部源代码及其他相关文档、文件。甲方应提供本产品的CD－R。</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5.6甲方有义务向乙方提供该软件相关的技术支持；</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第六条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乙方的权利和义务</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6.1自签订本协议之日起，乙方拥有该软件的著作权，对上述产品有署名权。</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6.2乙方有按时支付转让金的义务。</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6.3成品盘制作完成后，乙方应赠送给甲方样品盘</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片。</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第七条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修改权</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甲方同意乙方自行对本软件内容和版本进行修改。但甲方保留署名权和软件标题名称。</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第八条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保证与承诺</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8.1甲方保证与承诺</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8.1.1甲方担保并声明甲方拥有完整之权利及授权签署本合同，本授权</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含有侵犯他人软件著作权或其他权益的内容。乙方如因使用甲方授予之权利而导致侵犯他人软件著作权或其他权益，经仲裁机构或人民法院裁决，乙方有权向甲方</w:t>
      </w:r>
      <w:r>
        <w:rPr>
          <w:rFonts w:ascii="宋体" w:eastAsia="宋体" w:hAnsi="宋体" w:cs="宋体" w:hint="eastAsia"/>
          <w:color w:val="000000"/>
          <w:kern w:val="0"/>
          <w:sz w:val="24"/>
          <w:szCs w:val="24"/>
        </w:rPr>
        <w:lastRenderedPageBreak/>
        <w:t>主张赔偿；</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8.1.2甲方保证乙方在本合同生效后拥有本合同规定之权利，包括在本合同</w:t>
      </w:r>
      <w:proofErr w:type="gramStart"/>
      <w:r>
        <w:rPr>
          <w:rFonts w:ascii="宋体" w:eastAsia="宋体" w:hAnsi="宋体" w:cs="宋体" w:hint="eastAsia"/>
          <w:color w:val="000000"/>
          <w:kern w:val="0"/>
          <w:sz w:val="24"/>
          <w:szCs w:val="24"/>
        </w:rPr>
        <w:t>签定</w:t>
      </w:r>
      <w:proofErr w:type="gramEnd"/>
      <w:r>
        <w:rPr>
          <w:rFonts w:ascii="宋体" w:eastAsia="宋体" w:hAnsi="宋体" w:cs="宋体" w:hint="eastAsia"/>
          <w:color w:val="000000"/>
          <w:kern w:val="0"/>
          <w:sz w:val="24"/>
          <w:szCs w:val="24"/>
        </w:rPr>
        <w:t>生效之前，甲方未将该权利转让</w:t>
      </w:r>
      <w:proofErr w:type="gramStart"/>
      <w:r>
        <w:rPr>
          <w:rFonts w:ascii="宋体" w:eastAsia="宋体" w:hAnsi="宋体" w:cs="宋体" w:hint="eastAsia"/>
          <w:color w:val="000000"/>
          <w:kern w:val="0"/>
          <w:sz w:val="24"/>
          <w:szCs w:val="24"/>
        </w:rPr>
        <w:t>予任</w:t>
      </w:r>
      <w:proofErr w:type="gramEnd"/>
      <w:r>
        <w:rPr>
          <w:rFonts w:ascii="宋体" w:eastAsia="宋体" w:hAnsi="宋体" w:cs="宋体" w:hint="eastAsia"/>
          <w:color w:val="000000"/>
          <w:kern w:val="0"/>
          <w:sz w:val="24"/>
          <w:szCs w:val="24"/>
        </w:rPr>
        <w:t>何第三方。</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8.1.3甲方保证所转让的软件产品符合中华人民共和国有关法律、法规规定及所附文档的功能说明。</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8.2乙方保证与承诺</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8.2.1乙方担保并声明乙方有完整之权利及授权签署本合同；</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8.2.2乙方保证于本合同存续期间内，不签署任何与本合同权益相冲突之合同；</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8.2.3乙方保证本合同的全部或部分不会以包括但不限于授予、许可等使用方式由第三人适用。</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第九条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保密</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w:t>
      </w:r>
      <w:proofErr w:type="gramStart"/>
      <w:r>
        <w:rPr>
          <w:rFonts w:ascii="宋体" w:eastAsia="宋体" w:hAnsi="宋体" w:cs="宋体" w:hint="eastAsia"/>
          <w:color w:val="000000"/>
          <w:kern w:val="0"/>
          <w:sz w:val="24"/>
          <w:szCs w:val="24"/>
        </w:rPr>
        <w:t>原提供</w:t>
      </w:r>
      <w:proofErr w:type="gramEnd"/>
      <w:r>
        <w:rPr>
          <w:rFonts w:ascii="宋体" w:eastAsia="宋体" w:hAnsi="宋体" w:cs="宋体" w:hint="eastAsia"/>
          <w:color w:val="000000"/>
          <w:kern w:val="0"/>
          <w:sz w:val="24"/>
          <w:szCs w:val="24"/>
        </w:rPr>
        <w:t>方同意，另一方不得向任何第三方泄露该商业秘密的全部或部分内容。但法律、法规另有规定或双方另有约定的除外。保密期限为</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年。</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第十条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合同终止</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本合同有效期间内，任何一方未经对方书面同意，不得擅自终止本合同，但遇到下列情况之一，可提前终止本合同，合同终止书面通知自发出后3日内生效，合同终止后乙方不得再行使本合同之权利。</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10.1因不可抗力事件，无法继续履行本合同的;</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10.2一方严重违反合同有关条款，另一(守约)方可以单方面解除本合同;</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10.3根据本合同约定行使单方合同解除权，并不表明其放弃向违约方追索赔偿金。</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第十一条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违约责任</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11.1除不可抗力因素外，如任何一方违反本合同约定给对方造成损失，另一方有权解除合同，并要求对方赔偿造成的实际损失及救济的合理支出费用。</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11.2如甲方违反本合同第5.5条的规定，逾期</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日交付本产品的CD-R，</w:t>
      </w:r>
      <w:r>
        <w:rPr>
          <w:rFonts w:ascii="宋体" w:eastAsia="宋体" w:hAnsi="宋体" w:cs="宋体" w:hint="eastAsia"/>
          <w:color w:val="000000"/>
          <w:kern w:val="0"/>
          <w:sz w:val="24"/>
          <w:szCs w:val="24"/>
        </w:rPr>
        <w:lastRenderedPageBreak/>
        <w:t>乙方有权解除本合同，并有权要求甲方赔偿因迟延交付所造成的损失。</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11.3如乙方违反本合同第3.2条的规定，乙方应每日按约定报酬的</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向甲方支付迟延履行金。如该项付款超过20日，乙方仍未付款，甲方有权解除本合同。并可自由使用著作权，不再受本合同之约束。已收取的款项不再退回，且对于乙方已生产出的成品盘有权按基本成本价格回收。</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11.4如甲方违反本合同第8.1条的规定，乙方有权解除合同，乙方有权要求甲方承担全部责任并赔偿由此给乙方造成的损失。</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11.5如乙方违反本合同第8.2条的规定，甲方有权解除合同，甲方有权要求乙方承担全部责任并赔偿由此给甲方造成的损失。</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11.6因甲乙双方任何一方违反本合同约定，违约方应承担守约方为保护和实现本合同项下权利和救济所产生的所有合理费用（包括但不限于诉讼费、律师费等）。</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第十二条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其他约定</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12.1通知方式</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本合同要求所有通知应以信件或传真等书面方式送达对方于本合同所载地址，若地址有所变更应通知对方，否则视同于送达。一方变更通知或通讯地址，应自变更之日起</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日内，以书面形式通知对方；否则，由未通知方承担由此而引起的相关责任。</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12.2不可抗力</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w:t>
      </w:r>
      <w:r>
        <w:rPr>
          <w:rFonts w:ascii="宋体" w:eastAsia="宋体" w:hAnsi="宋体" w:cs="宋体" w:hint="eastAsia"/>
          <w:color w:val="000000"/>
          <w:kern w:val="0"/>
          <w:sz w:val="24"/>
          <w:szCs w:val="24"/>
        </w:rPr>
        <w:lastRenderedPageBreak/>
        <w:t>据。声称不可抗力事件导致其对本合同的履行在客观上成为不可能或不实际的一方，有责任尽一切合理的努力消除或减轻此等不可抗力事件的影响。</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12.3合同修改</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本合同履行期间，发生特殊情况时，甲、乙任何一方需变更本合同的，要求变更一方应及时书面通知对方，征得对方同意后，双方在规定的时限内（书面通知发出</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天内）签订书面变更协议，该协议将成为合同不可分割的部分。未经双方签署书面文件，任何一方无权变更本合同，否则，由此造成对方的经济损失，由责任方承担。</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12.4法律适用</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有关本合同的解释履行等相关事宜皆适用中华人民共和国法律。</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12.5著作权转让</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著作权转让生效以最后一笔转让费结清之日为准。</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第十三条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登记</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乙方于最后一笔转让费结清之日起</w:t>
      </w:r>
      <w:r w:rsidRPr="00F92EDB">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内办理著作权登记。</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第十四条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争议的解决</w:t>
      </w:r>
    </w:p>
    <w:p w:rsidR="0042385C" w:rsidRDefault="0042385C">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因履行本合同所发生的争议，双（各）方应友好协商解决，如协商不成，按照下列方式解决（任选一项，且只能选择一项，在选定的一项前的方框内打“√”）：□向</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仲裁委员会申请仲裁；□向有管辖权的人民法院起诉。</w:t>
      </w:r>
    </w:p>
    <w:p w:rsidR="0042385C" w:rsidRPr="00F92EDB" w:rsidRDefault="0042385C">
      <w:pPr>
        <w:autoSpaceDE w:val="0"/>
        <w:spacing w:line="360" w:lineRule="auto"/>
        <w:ind w:firstLineChars="200" w:firstLine="482"/>
        <w:rPr>
          <w:rFonts w:ascii="宋体" w:eastAsia="宋体" w:hAnsi="宋体" w:cs="宋体"/>
          <w:b/>
          <w:bCs/>
          <w:color w:val="000000"/>
          <w:kern w:val="0"/>
          <w:sz w:val="24"/>
          <w:szCs w:val="24"/>
        </w:rPr>
      </w:pPr>
      <w:r w:rsidRPr="00F92EDB">
        <w:rPr>
          <w:rFonts w:ascii="宋体" w:eastAsia="宋体" w:hAnsi="宋体" w:cs="宋体" w:hint="eastAsia"/>
          <w:b/>
          <w:bCs/>
          <w:color w:val="000000"/>
          <w:kern w:val="0"/>
          <w:sz w:val="24"/>
          <w:szCs w:val="24"/>
        </w:rPr>
        <w:t>第十五条</w:t>
      </w:r>
      <w:r w:rsidRPr="00F92EDB">
        <w:rPr>
          <w:rFonts w:ascii="宋体" w:eastAsia="宋体" w:hAnsi="宋体" w:cs="宋体"/>
          <w:b/>
          <w:bCs/>
          <w:color w:val="000000"/>
          <w:kern w:val="0"/>
          <w:sz w:val="24"/>
          <w:szCs w:val="24"/>
        </w:rPr>
        <w:t xml:space="preserve">  </w:t>
      </w:r>
      <w:r w:rsidRPr="00F92EDB">
        <w:rPr>
          <w:rFonts w:ascii="宋体" w:eastAsia="宋体" w:hAnsi="宋体" w:cs="宋体" w:hint="eastAsia"/>
          <w:b/>
          <w:bCs/>
          <w:color w:val="000000"/>
          <w:kern w:val="0"/>
          <w:sz w:val="24"/>
          <w:szCs w:val="24"/>
        </w:rPr>
        <w:t>合同生效</w:t>
      </w:r>
    </w:p>
    <w:p w:rsidR="0042385C" w:rsidRDefault="0042385C" w:rsidP="00F92EDB">
      <w:pPr>
        <w:autoSpaceDE w:val="0"/>
        <w:spacing w:afterLines="100" w:after="312"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本合同一式肆份，双方各执两份。自签订之日起生效。附件与本合同具有相同法律效力。</w:t>
      </w:r>
    </w:p>
    <w:tbl>
      <w:tblPr>
        <w:tblW w:w="8522" w:type="dxa"/>
        <w:tblLayout w:type="fixed"/>
        <w:tblLook w:val="04A0" w:firstRow="1" w:lastRow="0" w:firstColumn="1" w:lastColumn="0" w:noHBand="0" w:noVBand="1"/>
      </w:tblPr>
      <w:tblGrid>
        <w:gridCol w:w="4261"/>
        <w:gridCol w:w="4261"/>
      </w:tblGrid>
      <w:tr w:rsidR="0042385C">
        <w:tc>
          <w:tcPr>
            <w:tcW w:w="4261" w:type="dxa"/>
          </w:tcPr>
          <w:p w:rsidR="0042385C" w:rsidRDefault="0042385C">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甲方（签章）：</w:t>
            </w:r>
            <w:r>
              <w:rPr>
                <w:rFonts w:ascii="宋体" w:hAnsi="宋体" w:hint="eastAsia"/>
                <w:color w:val="000000"/>
                <w:kern w:val="0"/>
                <w:sz w:val="24"/>
                <w:u w:val="single"/>
              </w:rPr>
              <w:t xml:space="preserve">              </w:t>
            </w:r>
          </w:p>
        </w:tc>
        <w:tc>
          <w:tcPr>
            <w:tcW w:w="4261" w:type="dxa"/>
          </w:tcPr>
          <w:p w:rsidR="0042385C" w:rsidRDefault="0042385C">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乙方（签章）：</w:t>
            </w:r>
            <w:r>
              <w:rPr>
                <w:rFonts w:ascii="宋体" w:hAnsi="宋体" w:hint="eastAsia"/>
                <w:color w:val="000000"/>
                <w:kern w:val="0"/>
                <w:sz w:val="24"/>
                <w:u w:val="single"/>
              </w:rPr>
              <w:t xml:space="preserve">             </w:t>
            </w:r>
          </w:p>
        </w:tc>
      </w:tr>
      <w:tr w:rsidR="0042385C">
        <w:tc>
          <w:tcPr>
            <w:tcW w:w="4261" w:type="dxa"/>
          </w:tcPr>
          <w:p w:rsidR="0042385C" w:rsidRDefault="0042385C">
            <w:pPr>
              <w:widowControl/>
              <w:spacing w:line="360" w:lineRule="auto"/>
              <w:ind w:firstLineChars="200" w:firstLine="48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tc>
        <w:tc>
          <w:tcPr>
            <w:tcW w:w="4261" w:type="dxa"/>
          </w:tcPr>
          <w:p w:rsidR="0042385C" w:rsidRDefault="0042385C">
            <w:pPr>
              <w:widowControl/>
              <w:spacing w:line="360" w:lineRule="auto"/>
              <w:ind w:firstLineChars="200" w:firstLine="48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tc>
      </w:tr>
      <w:tr w:rsidR="0042385C">
        <w:tc>
          <w:tcPr>
            <w:tcW w:w="4261" w:type="dxa"/>
          </w:tcPr>
          <w:p w:rsidR="0042385C" w:rsidRDefault="0042385C">
            <w:pPr>
              <w:widowControl/>
              <w:spacing w:afterLines="100" w:after="312" w:line="360" w:lineRule="auto"/>
              <w:ind w:firstLineChars="200" w:firstLine="480"/>
              <w:rPr>
                <w:rFonts w:ascii="宋体" w:hAnsi="宋体"/>
                <w:color w:val="000000"/>
                <w:kern w:val="0"/>
                <w:sz w:val="24"/>
              </w:rPr>
            </w:pPr>
            <w:r>
              <w:rPr>
                <w:rFonts w:ascii="宋体" w:hAnsi="宋体" w:hint="eastAsia"/>
                <w:color w:val="000000"/>
                <w:kern w:val="0"/>
                <w:sz w:val="24"/>
              </w:rPr>
              <w:lastRenderedPageBreak/>
              <w:t>签于：</w:t>
            </w:r>
            <w:r>
              <w:rPr>
                <w:rFonts w:ascii="宋体" w:hAnsi="宋体" w:hint="eastAsia"/>
                <w:color w:val="000000"/>
                <w:kern w:val="0"/>
                <w:sz w:val="24"/>
                <w:u w:val="single"/>
              </w:rPr>
              <w:t xml:space="preserve">                       </w:t>
            </w:r>
          </w:p>
        </w:tc>
        <w:tc>
          <w:tcPr>
            <w:tcW w:w="4261" w:type="dxa"/>
          </w:tcPr>
          <w:p w:rsidR="0042385C" w:rsidRDefault="0042385C">
            <w:pPr>
              <w:widowControl/>
              <w:spacing w:afterLines="100" w:after="312" w:line="360" w:lineRule="auto"/>
              <w:ind w:firstLineChars="200" w:firstLine="480"/>
              <w:rPr>
                <w:rFonts w:ascii="宋体" w:hAnsi="宋体"/>
                <w:color w:val="000000"/>
                <w:kern w:val="0"/>
                <w:sz w:val="24"/>
              </w:rPr>
            </w:pPr>
            <w:r>
              <w:rPr>
                <w:rFonts w:ascii="宋体" w:hAnsi="宋体" w:hint="eastAsia"/>
                <w:color w:val="000000"/>
                <w:kern w:val="0"/>
                <w:sz w:val="24"/>
              </w:rPr>
              <w:t>签于：</w:t>
            </w:r>
            <w:r>
              <w:rPr>
                <w:rFonts w:ascii="宋体" w:hAnsi="宋体" w:hint="eastAsia"/>
                <w:color w:val="000000"/>
                <w:kern w:val="0"/>
                <w:sz w:val="24"/>
                <w:u w:val="single"/>
              </w:rPr>
              <w:t xml:space="preserve">                      </w:t>
            </w:r>
          </w:p>
        </w:tc>
      </w:tr>
    </w:tbl>
    <w:p w:rsidR="0042385C" w:rsidRDefault="0042385C" w:rsidP="00F92EDB">
      <w:pPr>
        <w:spacing w:line="360" w:lineRule="auto"/>
        <w:rPr>
          <w:rFonts w:asciiTheme="majorEastAsia" w:eastAsiaTheme="majorEastAsia" w:hAnsiTheme="majorEastAsia"/>
          <w:sz w:val="24"/>
          <w:szCs w:val="24"/>
        </w:rPr>
      </w:pPr>
    </w:p>
    <w:sectPr w:rsidR="0042385C">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D31" w:rsidRDefault="0042385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E14"/>
    <w:multiLevelType w:val="hybridMultilevel"/>
    <w:tmpl w:val="1174F27C"/>
    <w:lvl w:ilvl="0" w:tplc="5B9E1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B8"/>
    <w:rsid w:val="00050439"/>
    <w:rsid w:val="00085BC7"/>
    <w:rsid w:val="00184386"/>
    <w:rsid w:val="0021061C"/>
    <w:rsid w:val="0033698F"/>
    <w:rsid w:val="00371232"/>
    <w:rsid w:val="003B4DBF"/>
    <w:rsid w:val="0042385C"/>
    <w:rsid w:val="0044630C"/>
    <w:rsid w:val="004B5449"/>
    <w:rsid w:val="004E3CFA"/>
    <w:rsid w:val="00504B70"/>
    <w:rsid w:val="00521E08"/>
    <w:rsid w:val="00586897"/>
    <w:rsid w:val="0079457E"/>
    <w:rsid w:val="00960318"/>
    <w:rsid w:val="009640B7"/>
    <w:rsid w:val="009A5DF5"/>
    <w:rsid w:val="00A06A81"/>
    <w:rsid w:val="00BA1BB8"/>
    <w:rsid w:val="00BA6C89"/>
    <w:rsid w:val="00BB28FC"/>
    <w:rsid w:val="00BF163C"/>
    <w:rsid w:val="00BF7C4C"/>
    <w:rsid w:val="00C01C6A"/>
    <w:rsid w:val="00C51B9D"/>
    <w:rsid w:val="00D33DDE"/>
    <w:rsid w:val="00E4113C"/>
    <w:rsid w:val="00EC5099"/>
    <w:rsid w:val="00ED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EFEE-028B-4B63-BFE5-7E268118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640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A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BA1BB8"/>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BA1BB8"/>
    <w:rPr>
      <w:rFonts w:asciiTheme="majorHAnsi" w:eastAsiaTheme="majorEastAsia" w:hAnsiTheme="majorHAnsi" w:cstheme="majorBidi"/>
      <w:b/>
      <w:bCs/>
      <w:sz w:val="32"/>
      <w:szCs w:val="32"/>
    </w:rPr>
  </w:style>
  <w:style w:type="paragraph" w:styleId="a6">
    <w:name w:val="Normal (Web)"/>
    <w:basedOn w:val="a"/>
    <w:unhideWhenUsed/>
    <w:qFormat/>
    <w:rsid w:val="0033698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A06A81"/>
    <w:rPr>
      <w:color w:val="0000FF"/>
      <w:u w:val="single"/>
    </w:rPr>
  </w:style>
  <w:style w:type="character" w:customStyle="1" w:styleId="a8">
    <w:name w:val="纯文本 字符"/>
    <w:link w:val="a9"/>
    <w:rsid w:val="00085BC7"/>
    <w:rPr>
      <w:rFonts w:ascii="宋体" w:eastAsia="宋体" w:hAnsi="Courier New"/>
    </w:rPr>
  </w:style>
  <w:style w:type="paragraph" w:styleId="a9">
    <w:name w:val="Plain Text"/>
    <w:basedOn w:val="a"/>
    <w:link w:val="a8"/>
    <w:rsid w:val="00085BC7"/>
    <w:rPr>
      <w:rFonts w:ascii="宋体" w:eastAsia="宋体" w:hAnsi="Courier New"/>
    </w:rPr>
  </w:style>
  <w:style w:type="character" w:customStyle="1" w:styleId="1">
    <w:name w:val="纯文本 字符1"/>
    <w:basedOn w:val="a0"/>
    <w:uiPriority w:val="99"/>
    <w:semiHidden/>
    <w:rsid w:val="00085BC7"/>
    <w:rPr>
      <w:rFonts w:asciiTheme="minorEastAsia" w:hAnsi="Courier New" w:cs="Courier New"/>
    </w:rPr>
  </w:style>
  <w:style w:type="paragraph" w:styleId="aa">
    <w:name w:val="Body Text Indent"/>
    <w:basedOn w:val="a"/>
    <w:link w:val="ab"/>
    <w:rsid w:val="00085BC7"/>
    <w:pPr>
      <w:ind w:leftChars="171" w:left="359"/>
    </w:pPr>
    <w:rPr>
      <w:rFonts w:ascii="宋体" w:eastAsia="宋体" w:hAnsi="宋体" w:cs="Times New Roman"/>
      <w:spacing w:val="20"/>
      <w:sz w:val="28"/>
      <w:szCs w:val="24"/>
    </w:rPr>
  </w:style>
  <w:style w:type="character" w:customStyle="1" w:styleId="ab">
    <w:name w:val="正文文本缩进 字符"/>
    <w:basedOn w:val="a0"/>
    <w:link w:val="aa"/>
    <w:rsid w:val="00085BC7"/>
    <w:rPr>
      <w:rFonts w:ascii="宋体" w:eastAsia="宋体" w:hAnsi="宋体" w:cs="Times New Roman"/>
      <w:spacing w:val="20"/>
      <w:sz w:val="28"/>
      <w:szCs w:val="24"/>
    </w:rPr>
  </w:style>
  <w:style w:type="character" w:customStyle="1" w:styleId="30">
    <w:name w:val="标题 3 字符"/>
    <w:basedOn w:val="a0"/>
    <w:link w:val="3"/>
    <w:uiPriority w:val="9"/>
    <w:rsid w:val="009640B7"/>
    <w:rPr>
      <w:rFonts w:ascii="宋体" w:eastAsia="宋体" w:hAnsi="宋体" w:cs="宋体"/>
      <w:b/>
      <w:bCs/>
      <w:kern w:val="0"/>
      <w:sz w:val="27"/>
      <w:szCs w:val="27"/>
    </w:rPr>
  </w:style>
  <w:style w:type="character" w:styleId="ac">
    <w:name w:val="Strong"/>
    <w:basedOn w:val="a0"/>
    <w:uiPriority w:val="22"/>
    <w:qFormat/>
    <w:rsid w:val="00BF163C"/>
    <w:rPr>
      <w:b/>
      <w:bCs/>
    </w:rPr>
  </w:style>
  <w:style w:type="paragraph" w:styleId="ad">
    <w:name w:val="No Spacing"/>
    <w:uiPriority w:val="1"/>
    <w:qFormat/>
    <w:rsid w:val="00BF163C"/>
    <w:pPr>
      <w:widowControl w:val="0"/>
      <w:jc w:val="both"/>
    </w:pPr>
  </w:style>
  <w:style w:type="paragraph" w:styleId="ae">
    <w:name w:val="header"/>
    <w:basedOn w:val="a"/>
    <w:link w:val="af"/>
    <w:uiPriority w:val="99"/>
    <w:unhideWhenUsed/>
    <w:rsid w:val="0042385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4238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149">
      <w:marLeft w:val="0"/>
      <w:marRight w:val="0"/>
      <w:marTop w:val="0"/>
      <w:marBottom w:val="0"/>
      <w:divBdr>
        <w:top w:val="none" w:sz="0" w:space="0" w:color="auto"/>
        <w:left w:val="none" w:sz="0" w:space="0" w:color="auto"/>
        <w:bottom w:val="none" w:sz="0" w:space="0" w:color="auto"/>
        <w:right w:val="none" w:sz="0" w:space="0" w:color="auto"/>
      </w:divBdr>
    </w:div>
    <w:div w:id="64956383">
      <w:marLeft w:val="0"/>
      <w:marRight w:val="0"/>
      <w:marTop w:val="0"/>
      <w:marBottom w:val="0"/>
      <w:divBdr>
        <w:top w:val="none" w:sz="0" w:space="0" w:color="auto"/>
        <w:left w:val="none" w:sz="0" w:space="0" w:color="auto"/>
        <w:bottom w:val="none" w:sz="0" w:space="0" w:color="auto"/>
        <w:right w:val="none" w:sz="0" w:space="0" w:color="auto"/>
      </w:divBdr>
    </w:div>
    <w:div w:id="74400652">
      <w:marLeft w:val="0"/>
      <w:marRight w:val="0"/>
      <w:marTop w:val="0"/>
      <w:marBottom w:val="0"/>
      <w:divBdr>
        <w:top w:val="none" w:sz="0" w:space="0" w:color="auto"/>
        <w:left w:val="none" w:sz="0" w:space="0" w:color="auto"/>
        <w:bottom w:val="none" w:sz="0" w:space="0" w:color="auto"/>
        <w:right w:val="none" w:sz="0" w:space="0" w:color="auto"/>
      </w:divBdr>
    </w:div>
    <w:div w:id="104810729">
      <w:marLeft w:val="0"/>
      <w:marRight w:val="0"/>
      <w:marTop w:val="0"/>
      <w:marBottom w:val="0"/>
      <w:divBdr>
        <w:top w:val="none" w:sz="0" w:space="0" w:color="auto"/>
        <w:left w:val="none" w:sz="0" w:space="0" w:color="auto"/>
        <w:bottom w:val="none" w:sz="0" w:space="0" w:color="auto"/>
        <w:right w:val="none" w:sz="0" w:space="0" w:color="auto"/>
      </w:divBdr>
    </w:div>
    <w:div w:id="123550343">
      <w:marLeft w:val="0"/>
      <w:marRight w:val="0"/>
      <w:marTop w:val="0"/>
      <w:marBottom w:val="0"/>
      <w:divBdr>
        <w:top w:val="none" w:sz="0" w:space="0" w:color="auto"/>
        <w:left w:val="none" w:sz="0" w:space="0" w:color="auto"/>
        <w:bottom w:val="none" w:sz="0" w:space="0" w:color="auto"/>
        <w:right w:val="none" w:sz="0" w:space="0" w:color="auto"/>
      </w:divBdr>
    </w:div>
    <w:div w:id="151260028">
      <w:marLeft w:val="0"/>
      <w:marRight w:val="0"/>
      <w:marTop w:val="0"/>
      <w:marBottom w:val="0"/>
      <w:divBdr>
        <w:top w:val="none" w:sz="0" w:space="0" w:color="auto"/>
        <w:left w:val="none" w:sz="0" w:space="0" w:color="auto"/>
        <w:bottom w:val="none" w:sz="0" w:space="0" w:color="auto"/>
        <w:right w:val="none" w:sz="0" w:space="0" w:color="auto"/>
      </w:divBdr>
    </w:div>
    <w:div w:id="244539962">
      <w:marLeft w:val="0"/>
      <w:marRight w:val="0"/>
      <w:marTop w:val="0"/>
      <w:marBottom w:val="0"/>
      <w:divBdr>
        <w:top w:val="none" w:sz="0" w:space="0" w:color="auto"/>
        <w:left w:val="none" w:sz="0" w:space="0" w:color="auto"/>
        <w:bottom w:val="none" w:sz="0" w:space="0" w:color="auto"/>
        <w:right w:val="none" w:sz="0" w:space="0" w:color="auto"/>
      </w:divBdr>
    </w:div>
    <w:div w:id="307058516">
      <w:marLeft w:val="0"/>
      <w:marRight w:val="0"/>
      <w:marTop w:val="0"/>
      <w:marBottom w:val="0"/>
      <w:divBdr>
        <w:top w:val="none" w:sz="0" w:space="0" w:color="auto"/>
        <w:left w:val="none" w:sz="0" w:space="0" w:color="auto"/>
        <w:bottom w:val="none" w:sz="0" w:space="0" w:color="auto"/>
        <w:right w:val="none" w:sz="0" w:space="0" w:color="auto"/>
      </w:divBdr>
    </w:div>
    <w:div w:id="355471496">
      <w:marLeft w:val="0"/>
      <w:marRight w:val="0"/>
      <w:marTop w:val="0"/>
      <w:marBottom w:val="0"/>
      <w:divBdr>
        <w:top w:val="none" w:sz="0" w:space="0" w:color="auto"/>
        <w:left w:val="none" w:sz="0" w:space="0" w:color="auto"/>
        <w:bottom w:val="none" w:sz="0" w:space="0" w:color="auto"/>
        <w:right w:val="none" w:sz="0" w:space="0" w:color="auto"/>
      </w:divBdr>
    </w:div>
    <w:div w:id="374087547">
      <w:marLeft w:val="0"/>
      <w:marRight w:val="0"/>
      <w:marTop w:val="0"/>
      <w:marBottom w:val="0"/>
      <w:divBdr>
        <w:top w:val="none" w:sz="0" w:space="0" w:color="auto"/>
        <w:left w:val="none" w:sz="0" w:space="0" w:color="auto"/>
        <w:bottom w:val="none" w:sz="0" w:space="0" w:color="auto"/>
        <w:right w:val="none" w:sz="0" w:space="0" w:color="auto"/>
      </w:divBdr>
    </w:div>
    <w:div w:id="431052573">
      <w:marLeft w:val="0"/>
      <w:marRight w:val="0"/>
      <w:marTop w:val="0"/>
      <w:marBottom w:val="0"/>
      <w:divBdr>
        <w:top w:val="none" w:sz="0" w:space="0" w:color="auto"/>
        <w:left w:val="none" w:sz="0" w:space="0" w:color="auto"/>
        <w:bottom w:val="none" w:sz="0" w:space="0" w:color="auto"/>
        <w:right w:val="none" w:sz="0" w:space="0" w:color="auto"/>
      </w:divBdr>
    </w:div>
    <w:div w:id="440536750">
      <w:marLeft w:val="0"/>
      <w:marRight w:val="0"/>
      <w:marTop w:val="0"/>
      <w:marBottom w:val="0"/>
      <w:divBdr>
        <w:top w:val="none" w:sz="0" w:space="0" w:color="auto"/>
        <w:left w:val="none" w:sz="0" w:space="0" w:color="auto"/>
        <w:bottom w:val="none" w:sz="0" w:space="0" w:color="auto"/>
        <w:right w:val="none" w:sz="0" w:space="0" w:color="auto"/>
      </w:divBdr>
    </w:div>
    <w:div w:id="491142936">
      <w:marLeft w:val="0"/>
      <w:marRight w:val="0"/>
      <w:marTop w:val="0"/>
      <w:marBottom w:val="0"/>
      <w:divBdr>
        <w:top w:val="none" w:sz="0" w:space="0" w:color="auto"/>
        <w:left w:val="none" w:sz="0" w:space="0" w:color="auto"/>
        <w:bottom w:val="none" w:sz="0" w:space="0" w:color="auto"/>
        <w:right w:val="none" w:sz="0" w:space="0" w:color="auto"/>
      </w:divBdr>
    </w:div>
    <w:div w:id="537552520">
      <w:marLeft w:val="0"/>
      <w:marRight w:val="0"/>
      <w:marTop w:val="0"/>
      <w:marBottom w:val="0"/>
      <w:divBdr>
        <w:top w:val="none" w:sz="0" w:space="0" w:color="auto"/>
        <w:left w:val="none" w:sz="0" w:space="0" w:color="auto"/>
        <w:bottom w:val="none" w:sz="0" w:space="0" w:color="auto"/>
        <w:right w:val="none" w:sz="0" w:space="0" w:color="auto"/>
      </w:divBdr>
    </w:div>
    <w:div w:id="567111401">
      <w:marLeft w:val="0"/>
      <w:marRight w:val="0"/>
      <w:marTop w:val="0"/>
      <w:marBottom w:val="0"/>
      <w:divBdr>
        <w:top w:val="none" w:sz="0" w:space="0" w:color="auto"/>
        <w:left w:val="none" w:sz="0" w:space="0" w:color="auto"/>
        <w:bottom w:val="none" w:sz="0" w:space="0" w:color="auto"/>
        <w:right w:val="none" w:sz="0" w:space="0" w:color="auto"/>
      </w:divBdr>
    </w:div>
    <w:div w:id="607812507">
      <w:marLeft w:val="0"/>
      <w:marRight w:val="0"/>
      <w:marTop w:val="0"/>
      <w:marBottom w:val="0"/>
      <w:divBdr>
        <w:top w:val="none" w:sz="0" w:space="0" w:color="auto"/>
        <w:left w:val="none" w:sz="0" w:space="0" w:color="auto"/>
        <w:bottom w:val="none" w:sz="0" w:space="0" w:color="auto"/>
        <w:right w:val="none" w:sz="0" w:space="0" w:color="auto"/>
      </w:divBdr>
    </w:div>
    <w:div w:id="671684143">
      <w:marLeft w:val="0"/>
      <w:marRight w:val="0"/>
      <w:marTop w:val="0"/>
      <w:marBottom w:val="0"/>
      <w:divBdr>
        <w:top w:val="none" w:sz="0" w:space="0" w:color="auto"/>
        <w:left w:val="none" w:sz="0" w:space="0" w:color="auto"/>
        <w:bottom w:val="none" w:sz="0" w:space="0" w:color="auto"/>
        <w:right w:val="none" w:sz="0" w:space="0" w:color="auto"/>
      </w:divBdr>
    </w:div>
    <w:div w:id="728311882">
      <w:marLeft w:val="0"/>
      <w:marRight w:val="0"/>
      <w:marTop w:val="0"/>
      <w:marBottom w:val="0"/>
      <w:divBdr>
        <w:top w:val="none" w:sz="0" w:space="0" w:color="auto"/>
        <w:left w:val="none" w:sz="0" w:space="0" w:color="auto"/>
        <w:bottom w:val="none" w:sz="0" w:space="0" w:color="auto"/>
        <w:right w:val="none" w:sz="0" w:space="0" w:color="auto"/>
      </w:divBdr>
    </w:div>
    <w:div w:id="898828020">
      <w:marLeft w:val="0"/>
      <w:marRight w:val="0"/>
      <w:marTop w:val="0"/>
      <w:marBottom w:val="0"/>
      <w:divBdr>
        <w:top w:val="none" w:sz="0" w:space="0" w:color="auto"/>
        <w:left w:val="none" w:sz="0" w:space="0" w:color="auto"/>
        <w:bottom w:val="none" w:sz="0" w:space="0" w:color="auto"/>
        <w:right w:val="none" w:sz="0" w:space="0" w:color="auto"/>
      </w:divBdr>
    </w:div>
    <w:div w:id="973558829">
      <w:marLeft w:val="0"/>
      <w:marRight w:val="0"/>
      <w:marTop w:val="0"/>
      <w:marBottom w:val="0"/>
      <w:divBdr>
        <w:top w:val="none" w:sz="0" w:space="0" w:color="auto"/>
        <w:left w:val="none" w:sz="0" w:space="0" w:color="auto"/>
        <w:bottom w:val="none" w:sz="0" w:space="0" w:color="auto"/>
        <w:right w:val="none" w:sz="0" w:space="0" w:color="auto"/>
      </w:divBdr>
    </w:div>
    <w:div w:id="984624544">
      <w:marLeft w:val="0"/>
      <w:marRight w:val="0"/>
      <w:marTop w:val="0"/>
      <w:marBottom w:val="0"/>
      <w:divBdr>
        <w:top w:val="none" w:sz="0" w:space="0" w:color="auto"/>
        <w:left w:val="none" w:sz="0" w:space="0" w:color="auto"/>
        <w:bottom w:val="none" w:sz="0" w:space="0" w:color="auto"/>
        <w:right w:val="none" w:sz="0" w:space="0" w:color="auto"/>
      </w:divBdr>
    </w:div>
    <w:div w:id="1009983133">
      <w:marLeft w:val="0"/>
      <w:marRight w:val="0"/>
      <w:marTop w:val="0"/>
      <w:marBottom w:val="0"/>
      <w:divBdr>
        <w:top w:val="none" w:sz="0" w:space="0" w:color="auto"/>
        <w:left w:val="none" w:sz="0" w:space="0" w:color="auto"/>
        <w:bottom w:val="none" w:sz="0" w:space="0" w:color="auto"/>
        <w:right w:val="none" w:sz="0" w:space="0" w:color="auto"/>
      </w:divBdr>
    </w:div>
    <w:div w:id="1024551269">
      <w:marLeft w:val="0"/>
      <w:marRight w:val="0"/>
      <w:marTop w:val="0"/>
      <w:marBottom w:val="0"/>
      <w:divBdr>
        <w:top w:val="none" w:sz="0" w:space="0" w:color="auto"/>
        <w:left w:val="none" w:sz="0" w:space="0" w:color="auto"/>
        <w:bottom w:val="none" w:sz="0" w:space="0" w:color="auto"/>
        <w:right w:val="none" w:sz="0" w:space="0" w:color="auto"/>
      </w:divBdr>
    </w:div>
    <w:div w:id="1027561634">
      <w:marLeft w:val="0"/>
      <w:marRight w:val="0"/>
      <w:marTop w:val="0"/>
      <w:marBottom w:val="0"/>
      <w:divBdr>
        <w:top w:val="none" w:sz="0" w:space="0" w:color="auto"/>
        <w:left w:val="none" w:sz="0" w:space="0" w:color="auto"/>
        <w:bottom w:val="none" w:sz="0" w:space="0" w:color="auto"/>
        <w:right w:val="none" w:sz="0" w:space="0" w:color="auto"/>
      </w:divBdr>
    </w:div>
    <w:div w:id="1082797914">
      <w:marLeft w:val="0"/>
      <w:marRight w:val="0"/>
      <w:marTop w:val="0"/>
      <w:marBottom w:val="0"/>
      <w:divBdr>
        <w:top w:val="none" w:sz="0" w:space="0" w:color="auto"/>
        <w:left w:val="none" w:sz="0" w:space="0" w:color="auto"/>
        <w:bottom w:val="none" w:sz="0" w:space="0" w:color="auto"/>
        <w:right w:val="none" w:sz="0" w:space="0" w:color="auto"/>
      </w:divBdr>
    </w:div>
    <w:div w:id="1084111743">
      <w:marLeft w:val="0"/>
      <w:marRight w:val="0"/>
      <w:marTop w:val="0"/>
      <w:marBottom w:val="0"/>
      <w:divBdr>
        <w:top w:val="none" w:sz="0" w:space="0" w:color="auto"/>
        <w:left w:val="none" w:sz="0" w:space="0" w:color="auto"/>
        <w:bottom w:val="none" w:sz="0" w:space="0" w:color="auto"/>
        <w:right w:val="none" w:sz="0" w:space="0" w:color="auto"/>
      </w:divBdr>
    </w:div>
    <w:div w:id="1088307641">
      <w:marLeft w:val="0"/>
      <w:marRight w:val="0"/>
      <w:marTop w:val="0"/>
      <w:marBottom w:val="0"/>
      <w:divBdr>
        <w:top w:val="none" w:sz="0" w:space="0" w:color="auto"/>
        <w:left w:val="none" w:sz="0" w:space="0" w:color="auto"/>
        <w:bottom w:val="none" w:sz="0" w:space="0" w:color="auto"/>
        <w:right w:val="none" w:sz="0" w:space="0" w:color="auto"/>
      </w:divBdr>
    </w:div>
    <w:div w:id="1113205374">
      <w:marLeft w:val="0"/>
      <w:marRight w:val="0"/>
      <w:marTop w:val="0"/>
      <w:marBottom w:val="0"/>
      <w:divBdr>
        <w:top w:val="none" w:sz="0" w:space="0" w:color="auto"/>
        <w:left w:val="none" w:sz="0" w:space="0" w:color="auto"/>
        <w:bottom w:val="none" w:sz="0" w:space="0" w:color="auto"/>
        <w:right w:val="none" w:sz="0" w:space="0" w:color="auto"/>
      </w:divBdr>
    </w:div>
    <w:div w:id="1147823073">
      <w:marLeft w:val="0"/>
      <w:marRight w:val="0"/>
      <w:marTop w:val="0"/>
      <w:marBottom w:val="0"/>
      <w:divBdr>
        <w:top w:val="none" w:sz="0" w:space="0" w:color="auto"/>
        <w:left w:val="none" w:sz="0" w:space="0" w:color="auto"/>
        <w:bottom w:val="none" w:sz="0" w:space="0" w:color="auto"/>
        <w:right w:val="none" w:sz="0" w:space="0" w:color="auto"/>
      </w:divBdr>
    </w:div>
    <w:div w:id="1161508217">
      <w:marLeft w:val="0"/>
      <w:marRight w:val="0"/>
      <w:marTop w:val="0"/>
      <w:marBottom w:val="0"/>
      <w:divBdr>
        <w:top w:val="none" w:sz="0" w:space="0" w:color="auto"/>
        <w:left w:val="none" w:sz="0" w:space="0" w:color="auto"/>
        <w:bottom w:val="none" w:sz="0" w:space="0" w:color="auto"/>
        <w:right w:val="none" w:sz="0" w:space="0" w:color="auto"/>
      </w:divBdr>
    </w:div>
    <w:div w:id="1236668578">
      <w:marLeft w:val="0"/>
      <w:marRight w:val="0"/>
      <w:marTop w:val="0"/>
      <w:marBottom w:val="0"/>
      <w:divBdr>
        <w:top w:val="none" w:sz="0" w:space="0" w:color="auto"/>
        <w:left w:val="none" w:sz="0" w:space="0" w:color="auto"/>
        <w:bottom w:val="none" w:sz="0" w:space="0" w:color="auto"/>
        <w:right w:val="none" w:sz="0" w:space="0" w:color="auto"/>
      </w:divBdr>
    </w:div>
    <w:div w:id="1299847290">
      <w:marLeft w:val="0"/>
      <w:marRight w:val="0"/>
      <w:marTop w:val="0"/>
      <w:marBottom w:val="0"/>
      <w:divBdr>
        <w:top w:val="none" w:sz="0" w:space="0" w:color="auto"/>
        <w:left w:val="none" w:sz="0" w:space="0" w:color="auto"/>
        <w:bottom w:val="none" w:sz="0" w:space="0" w:color="auto"/>
        <w:right w:val="none" w:sz="0" w:space="0" w:color="auto"/>
      </w:divBdr>
    </w:div>
    <w:div w:id="1318922805">
      <w:marLeft w:val="0"/>
      <w:marRight w:val="0"/>
      <w:marTop w:val="0"/>
      <w:marBottom w:val="0"/>
      <w:divBdr>
        <w:top w:val="none" w:sz="0" w:space="0" w:color="auto"/>
        <w:left w:val="none" w:sz="0" w:space="0" w:color="auto"/>
        <w:bottom w:val="none" w:sz="0" w:space="0" w:color="auto"/>
        <w:right w:val="none" w:sz="0" w:space="0" w:color="auto"/>
      </w:divBdr>
    </w:div>
    <w:div w:id="1473253070">
      <w:marLeft w:val="0"/>
      <w:marRight w:val="0"/>
      <w:marTop w:val="0"/>
      <w:marBottom w:val="0"/>
      <w:divBdr>
        <w:top w:val="none" w:sz="0" w:space="0" w:color="auto"/>
        <w:left w:val="none" w:sz="0" w:space="0" w:color="auto"/>
        <w:bottom w:val="none" w:sz="0" w:space="0" w:color="auto"/>
        <w:right w:val="none" w:sz="0" w:space="0" w:color="auto"/>
      </w:divBdr>
    </w:div>
    <w:div w:id="1534539266">
      <w:marLeft w:val="0"/>
      <w:marRight w:val="0"/>
      <w:marTop w:val="0"/>
      <w:marBottom w:val="0"/>
      <w:divBdr>
        <w:top w:val="none" w:sz="0" w:space="0" w:color="auto"/>
        <w:left w:val="none" w:sz="0" w:space="0" w:color="auto"/>
        <w:bottom w:val="none" w:sz="0" w:space="0" w:color="auto"/>
        <w:right w:val="none" w:sz="0" w:space="0" w:color="auto"/>
      </w:divBdr>
    </w:div>
    <w:div w:id="1558979029">
      <w:marLeft w:val="0"/>
      <w:marRight w:val="0"/>
      <w:marTop w:val="0"/>
      <w:marBottom w:val="0"/>
      <w:divBdr>
        <w:top w:val="none" w:sz="0" w:space="0" w:color="auto"/>
        <w:left w:val="none" w:sz="0" w:space="0" w:color="auto"/>
        <w:bottom w:val="none" w:sz="0" w:space="0" w:color="auto"/>
        <w:right w:val="none" w:sz="0" w:space="0" w:color="auto"/>
      </w:divBdr>
    </w:div>
    <w:div w:id="1615013392">
      <w:marLeft w:val="0"/>
      <w:marRight w:val="0"/>
      <w:marTop w:val="0"/>
      <w:marBottom w:val="0"/>
      <w:divBdr>
        <w:top w:val="none" w:sz="0" w:space="0" w:color="auto"/>
        <w:left w:val="none" w:sz="0" w:space="0" w:color="auto"/>
        <w:bottom w:val="none" w:sz="0" w:space="0" w:color="auto"/>
        <w:right w:val="none" w:sz="0" w:space="0" w:color="auto"/>
      </w:divBdr>
    </w:div>
    <w:div w:id="1673876240">
      <w:marLeft w:val="0"/>
      <w:marRight w:val="0"/>
      <w:marTop w:val="0"/>
      <w:marBottom w:val="0"/>
      <w:divBdr>
        <w:top w:val="none" w:sz="0" w:space="0" w:color="auto"/>
        <w:left w:val="none" w:sz="0" w:space="0" w:color="auto"/>
        <w:bottom w:val="none" w:sz="0" w:space="0" w:color="auto"/>
        <w:right w:val="none" w:sz="0" w:space="0" w:color="auto"/>
      </w:divBdr>
    </w:div>
    <w:div w:id="1684552266">
      <w:marLeft w:val="0"/>
      <w:marRight w:val="0"/>
      <w:marTop w:val="0"/>
      <w:marBottom w:val="0"/>
      <w:divBdr>
        <w:top w:val="none" w:sz="0" w:space="0" w:color="auto"/>
        <w:left w:val="none" w:sz="0" w:space="0" w:color="auto"/>
        <w:bottom w:val="none" w:sz="0" w:space="0" w:color="auto"/>
        <w:right w:val="none" w:sz="0" w:space="0" w:color="auto"/>
      </w:divBdr>
    </w:div>
    <w:div w:id="1745952905">
      <w:marLeft w:val="0"/>
      <w:marRight w:val="0"/>
      <w:marTop w:val="0"/>
      <w:marBottom w:val="0"/>
      <w:divBdr>
        <w:top w:val="none" w:sz="0" w:space="0" w:color="auto"/>
        <w:left w:val="none" w:sz="0" w:space="0" w:color="auto"/>
        <w:bottom w:val="none" w:sz="0" w:space="0" w:color="auto"/>
        <w:right w:val="none" w:sz="0" w:space="0" w:color="auto"/>
      </w:divBdr>
    </w:div>
    <w:div w:id="1781334587">
      <w:marLeft w:val="0"/>
      <w:marRight w:val="0"/>
      <w:marTop w:val="0"/>
      <w:marBottom w:val="0"/>
      <w:divBdr>
        <w:top w:val="none" w:sz="0" w:space="0" w:color="auto"/>
        <w:left w:val="none" w:sz="0" w:space="0" w:color="auto"/>
        <w:bottom w:val="none" w:sz="0" w:space="0" w:color="auto"/>
        <w:right w:val="none" w:sz="0" w:space="0" w:color="auto"/>
      </w:divBdr>
    </w:div>
    <w:div w:id="1813253839">
      <w:marLeft w:val="0"/>
      <w:marRight w:val="0"/>
      <w:marTop w:val="0"/>
      <w:marBottom w:val="0"/>
      <w:divBdr>
        <w:top w:val="none" w:sz="0" w:space="0" w:color="auto"/>
        <w:left w:val="none" w:sz="0" w:space="0" w:color="auto"/>
        <w:bottom w:val="none" w:sz="0" w:space="0" w:color="auto"/>
        <w:right w:val="none" w:sz="0" w:space="0" w:color="auto"/>
      </w:divBdr>
    </w:div>
    <w:div w:id="1907757199">
      <w:marLeft w:val="0"/>
      <w:marRight w:val="0"/>
      <w:marTop w:val="0"/>
      <w:marBottom w:val="0"/>
      <w:divBdr>
        <w:top w:val="none" w:sz="0" w:space="0" w:color="auto"/>
        <w:left w:val="none" w:sz="0" w:space="0" w:color="auto"/>
        <w:bottom w:val="none" w:sz="0" w:space="0" w:color="auto"/>
        <w:right w:val="none" w:sz="0" w:space="0" w:color="auto"/>
      </w:divBdr>
    </w:div>
    <w:div w:id="1939823358">
      <w:marLeft w:val="0"/>
      <w:marRight w:val="0"/>
      <w:marTop w:val="0"/>
      <w:marBottom w:val="0"/>
      <w:divBdr>
        <w:top w:val="none" w:sz="0" w:space="0" w:color="auto"/>
        <w:left w:val="none" w:sz="0" w:space="0" w:color="auto"/>
        <w:bottom w:val="none" w:sz="0" w:space="0" w:color="auto"/>
        <w:right w:val="none" w:sz="0" w:space="0" w:color="auto"/>
      </w:divBdr>
    </w:div>
    <w:div w:id="2065984310">
      <w:marLeft w:val="0"/>
      <w:marRight w:val="0"/>
      <w:marTop w:val="0"/>
      <w:marBottom w:val="0"/>
      <w:divBdr>
        <w:top w:val="none" w:sz="0" w:space="0" w:color="auto"/>
        <w:left w:val="none" w:sz="0" w:space="0" w:color="auto"/>
        <w:bottom w:val="none" w:sz="0" w:space="0" w:color="auto"/>
        <w:right w:val="none" w:sz="0" w:space="0" w:color="auto"/>
      </w:divBdr>
    </w:div>
    <w:div w:id="2070112996">
      <w:marLeft w:val="0"/>
      <w:marRight w:val="0"/>
      <w:marTop w:val="0"/>
      <w:marBottom w:val="0"/>
      <w:divBdr>
        <w:top w:val="none" w:sz="0" w:space="0" w:color="auto"/>
        <w:left w:val="none" w:sz="0" w:space="0" w:color="auto"/>
        <w:bottom w:val="none" w:sz="0" w:space="0" w:color="auto"/>
        <w:right w:val="none" w:sz="0" w:space="0" w:color="auto"/>
      </w:divBdr>
    </w:div>
    <w:div w:id="2095279225">
      <w:marLeft w:val="0"/>
      <w:marRight w:val="0"/>
      <w:marTop w:val="0"/>
      <w:marBottom w:val="0"/>
      <w:divBdr>
        <w:top w:val="none" w:sz="0" w:space="0" w:color="auto"/>
        <w:left w:val="none" w:sz="0" w:space="0" w:color="auto"/>
        <w:bottom w:val="none" w:sz="0" w:space="0" w:color="auto"/>
        <w:right w:val="none" w:sz="0" w:space="0" w:color="auto"/>
      </w:divBdr>
    </w:div>
    <w:div w:id="2114550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2019-03-16T05:15:00Z</dcterms:created>
  <dcterms:modified xsi:type="dcterms:W3CDTF">2019-03-16T05:15:00Z</dcterms:modified>
</cp:coreProperties>
</file>