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E4" w:rsidRPr="000560FD" w:rsidRDefault="005567E4" w:rsidP="005567E4">
      <w:pPr>
        <w:pStyle w:val="a4"/>
      </w:pPr>
      <w:bookmarkStart w:id="0" w:name="_GoBack"/>
      <w:r w:rsidRPr="000560FD">
        <w:rPr>
          <w:rFonts w:hint="eastAsia"/>
        </w:rPr>
        <w:t>论文</w:t>
      </w:r>
      <w:r w:rsidRPr="000560FD">
        <w:t>著作权转让</w:t>
      </w:r>
      <w:r w:rsidRPr="000560FD">
        <w:rPr>
          <w:rFonts w:hint="eastAsia"/>
        </w:rPr>
        <w:t>合同</w:t>
      </w:r>
    </w:p>
    <w:bookmarkEnd w:id="0"/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甲方：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证件号码：</w:t>
      </w:r>
      <w:r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住所地：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通讯地址：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邮政编码：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电话：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传真：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手机：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    </w:t>
      </w:r>
    </w:p>
    <w:p w:rsidR="005567E4" w:rsidRPr="000560FD" w:rsidRDefault="005567E4" w:rsidP="00D940DB">
      <w:pPr>
        <w:spacing w:afterLines="100" w:after="312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电子信箱：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乙方：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住所地：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通讯地址：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邮政编码：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电话：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传真：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    </w:t>
      </w:r>
    </w:p>
    <w:p w:rsidR="005567E4" w:rsidRPr="000560FD" w:rsidRDefault="005567E4" w:rsidP="00D940D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手机：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    </w:t>
      </w:r>
    </w:p>
    <w:p w:rsidR="005567E4" w:rsidRPr="000560FD" w:rsidRDefault="005567E4" w:rsidP="00D940DB">
      <w:pPr>
        <w:spacing w:afterLines="100" w:after="312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电子信箱：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</w:t>
      </w:r>
    </w:p>
    <w:p w:rsidR="005567E4" w:rsidRPr="000560FD" w:rsidRDefault="005567E4" w:rsidP="00D940DB">
      <w:pPr>
        <w:spacing w:afterLines="100" w:after="312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甲、乙双方就论文版权转让事宜达成如下协议：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1.甲方的论文题目：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(以下简称“该论文”)。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2.甲方保证该论文为其原创作品并且不涉及泄密问题。若发生侵权或泄密问题，一切责任由甲方承担。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3.甲方保证该论文没有一稿多投。若乙方发现甲方将该论文一稿多投，乙方有权追补甲方由此给乙方造成的损失。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4.甲方保证该论文的署名权无争议。若发生署名权争议问题，一切责任由甲方承担。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lastRenderedPageBreak/>
        <w:t>5.甲方自愿将其拥有的对该论文的以下权利转让给乙方：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(1)汇编权(论文的部分或全部)</w:t>
      </w: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(2)翻译权</w:t>
      </w: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(3)印刷版和电子版的复制权</w:t>
      </w: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(4)网络传播权</w:t>
      </w: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(5)发行权。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6.本合同中第5条的转让权利，甲方不得再许可他人以任何形式使用，但甲方本人可以在其后继的作品中引用(或翻译)该论文中部分内容或将其汇编在甲方非期刊类的文集中。</w:t>
      </w:r>
    </w:p>
    <w:p w:rsidR="005567E4" w:rsidRPr="000560FD" w:rsidRDefault="005567E4" w:rsidP="005E397C">
      <w:pPr>
        <w:spacing w:line="360" w:lineRule="auto"/>
        <w:ind w:leftChars="50" w:left="105" w:firstLineChars="150" w:firstLine="36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7.乙方保证：在收到甲方稿件后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</w:t>
      </w:r>
      <w:proofErr w:type="gramStart"/>
      <w:r w:rsidRPr="000560FD">
        <w:rPr>
          <w:rFonts w:ascii="宋体" w:eastAsia="宋体" w:hAnsi="宋体"/>
          <w:color w:val="000000" w:themeColor="text1"/>
          <w:sz w:val="24"/>
          <w:szCs w:val="24"/>
        </w:rPr>
        <w:t>个</w:t>
      </w:r>
      <w:proofErr w:type="gramEnd"/>
      <w:r w:rsidRPr="000560FD">
        <w:rPr>
          <w:rFonts w:ascii="宋体" w:eastAsia="宋体" w:hAnsi="宋体"/>
          <w:color w:val="000000" w:themeColor="text1"/>
          <w:sz w:val="24"/>
          <w:szCs w:val="24"/>
        </w:rPr>
        <w:t>月之内将处理意见通知甲方</w:t>
      </w: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若</w:t>
      </w: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甲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方</w:t>
      </w: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在约定时间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内未收到乙方的录用通知或甲方收到的是退稿通知，则本合同自动终止。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8.校外作者向本刊投稿时，每篇论文需交审稿费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元。论文在乙方编辑出版的《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》首次发表前，乙方向甲方按乙方收费标准收取一次性版面费(校内稿件免收版面费，校外版面费从稿费中扣除)。若</w:t>
      </w:r>
      <w:proofErr w:type="gramStart"/>
      <w:r w:rsidRPr="000560FD">
        <w:rPr>
          <w:rFonts w:ascii="宋体" w:eastAsia="宋体" w:hAnsi="宋体"/>
          <w:color w:val="000000" w:themeColor="text1"/>
          <w:sz w:val="24"/>
          <w:szCs w:val="24"/>
        </w:rPr>
        <w:t>乙方再</w:t>
      </w:r>
      <w:proofErr w:type="gramEnd"/>
      <w:r w:rsidRPr="000560FD">
        <w:rPr>
          <w:rFonts w:ascii="宋体" w:eastAsia="宋体" w:hAnsi="宋体"/>
          <w:color w:val="000000" w:themeColor="text1"/>
          <w:sz w:val="24"/>
          <w:szCs w:val="24"/>
        </w:rPr>
        <w:t>以其他形式出版该论文，将不再收取甲方版面费。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9.该论文在乙方编辑出版的《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》首次发表后，乙方将向甲方支付一次性稿酬，并赠送样刊和(或)抽印本。若</w:t>
      </w:r>
      <w:proofErr w:type="gramStart"/>
      <w:r w:rsidRPr="000560FD">
        <w:rPr>
          <w:rFonts w:ascii="宋体" w:eastAsia="宋体" w:hAnsi="宋体"/>
          <w:color w:val="000000" w:themeColor="text1"/>
          <w:sz w:val="24"/>
          <w:szCs w:val="24"/>
        </w:rPr>
        <w:t>乙方再</w:t>
      </w:r>
      <w:proofErr w:type="gramEnd"/>
      <w:r w:rsidRPr="000560FD">
        <w:rPr>
          <w:rFonts w:ascii="宋体" w:eastAsia="宋体" w:hAnsi="宋体"/>
          <w:color w:val="000000" w:themeColor="text1"/>
          <w:sz w:val="24"/>
          <w:szCs w:val="24"/>
        </w:rPr>
        <w:t>以其他形式出版该论文，将不再支付甲方稿酬。</w:t>
      </w:r>
    </w:p>
    <w:p w:rsidR="005567E4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10.甲方授权乙方在出版该论文的期刊版权页上作如下声明：</w:t>
      </w:r>
    </w:p>
    <w:p w:rsidR="005567E4" w:rsidRPr="000560FD" w:rsidRDefault="005567E4" w:rsidP="005E397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“未经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编辑部许可，任何人、任何单位不能以任何形式转载、摘编本刊所刊载的作品。”</w:t>
      </w:r>
    </w:p>
    <w:p w:rsidR="005567E4" w:rsidRPr="000560FD" w:rsidRDefault="005567E4" w:rsidP="001B75E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11.除本协议另有约定外，甲、乙任何一方违反本协议所约定的义务，违约方在收到守约方要求纠正其违约行为的书面通知之日，应立即停止其违约行为，并在收到上述书面通知的</w:t>
      </w:r>
      <w:r w:rsidRPr="000560FD">
        <w:rPr>
          <w:rFonts w:ascii="宋体" w:eastAsia="宋体" w:hAnsi="宋体" w:hint="eastAsia"/>
          <w:color w:val="000000" w:themeColor="text1"/>
          <w:sz w:val="24"/>
          <w:szCs w:val="24"/>
          <w:u w:val="single"/>
        </w:rPr>
        <w:t xml:space="preserve">     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日内赔偿守约方违约金人民币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。</w:t>
      </w: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0560FD">
        <w:rPr>
          <w:rFonts w:ascii="宋体" w:eastAsia="宋体" w:hAnsi="宋体" w:hint="eastAsia"/>
          <w:color w:val="000000" w:themeColor="text1"/>
          <w:sz w:val="24"/>
          <w:szCs w:val="24"/>
          <w:u w:val="single"/>
        </w:rPr>
        <w:t xml:space="preserve">       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</w:t>
      </w:r>
      <w:r w:rsidRPr="000560FD">
        <w:rPr>
          <w:rFonts w:ascii="宋体" w:eastAsia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圆整）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并且赔偿守约方因此遭受的任何名誉、声誉或经济上的、直接或间接的所有损失（包括但不限于诉讼支出费用、律师费用、收入减损、预期收入等）。如违约金不足以弥补对方损失的，违约方还应于违约金外补偿守约方的全部损失。</w:t>
      </w:r>
    </w:p>
    <w:p w:rsidR="005567E4" w:rsidRPr="000560FD" w:rsidRDefault="005567E4" w:rsidP="001B75E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lastRenderedPageBreak/>
        <w:t>如违约方继续违约或不履行其义务，守约方有权提前中止或解除、终止本协议。</w:t>
      </w:r>
    </w:p>
    <w:p w:rsidR="005567E4" w:rsidRPr="000560FD" w:rsidRDefault="005567E4" w:rsidP="001B75E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除本协议另有约定外，甲、乙任何一方因单方面原因提前终止本协议，提出方需按每部作品人民币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元（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圆整）的方式向另一方支付违约金。</w:t>
      </w:r>
    </w:p>
    <w:p w:rsidR="005567E4" w:rsidRPr="000560FD" w:rsidRDefault="005567E4" w:rsidP="001B75E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本合同受中华人民共和国法律管辖并按其进行解释。</w:t>
      </w:r>
    </w:p>
    <w:p w:rsidR="005567E4" w:rsidRPr="000560FD" w:rsidRDefault="005567E4" w:rsidP="001B75E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本合同在履行过程中发生的争议，由双方当事人协商解决，也可由有关部门调解；协商或调解不成的，按下列第___种方式解决。</w:t>
      </w:r>
    </w:p>
    <w:p w:rsidR="005567E4" w:rsidRPr="000560FD" w:rsidRDefault="005567E4" w:rsidP="001B75E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1）提交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仲裁委员会仲裁；</w:t>
      </w:r>
    </w:p>
    <w:p w:rsidR="005567E4" w:rsidRPr="000560FD" w:rsidRDefault="005567E4" w:rsidP="001B75E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2）依法向</w:t>
      </w:r>
      <w:r w:rsidRPr="000560FD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</w:t>
      </w:r>
      <w:r w:rsidRPr="000560FD">
        <w:rPr>
          <w:rFonts w:ascii="宋体" w:eastAsia="宋体" w:hAnsi="宋体"/>
          <w:color w:val="000000" w:themeColor="text1"/>
          <w:sz w:val="24"/>
          <w:szCs w:val="24"/>
        </w:rPr>
        <w:t>人民法院起诉。</w:t>
      </w:r>
    </w:p>
    <w:p w:rsidR="005567E4" w:rsidRPr="000560FD" w:rsidRDefault="005567E4" w:rsidP="001B75E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12.本合同一式两份，甲乙双方各持一份。本合同自双方签字之日起生效。</w:t>
      </w:r>
    </w:p>
    <w:p w:rsidR="005567E4" w:rsidRPr="000560FD" w:rsidRDefault="005567E4" w:rsidP="005E397C">
      <w:pPr>
        <w:spacing w:afterLines="100" w:after="312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60FD">
        <w:rPr>
          <w:rFonts w:ascii="宋体" w:eastAsia="宋体" w:hAnsi="宋体"/>
          <w:color w:val="000000" w:themeColor="text1"/>
          <w:sz w:val="24"/>
          <w:szCs w:val="24"/>
        </w:rPr>
        <w:t>13.其他未及事宜，若发生问题，双方将协商解决;若协商不成，则按照《中华人民共和国著作权法》和有关的法律法规处理。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5567E4" w:rsidRPr="000560FD" w:rsidTr="007D73F8">
        <w:tc>
          <w:tcPr>
            <w:tcW w:w="2500" w:type="pct"/>
          </w:tcPr>
          <w:p w:rsidR="005567E4" w:rsidRPr="000560FD" w:rsidRDefault="005567E4" w:rsidP="006D7F57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560F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甲方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(签</w:t>
            </w:r>
            <w:r w:rsidRPr="000560F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章)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2500" w:type="pct"/>
          </w:tcPr>
          <w:p w:rsidR="005567E4" w:rsidRPr="000560FD" w:rsidRDefault="005567E4" w:rsidP="006D7F57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乙方(签章)：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5567E4" w:rsidRPr="000560FD" w:rsidTr="007D73F8">
        <w:tc>
          <w:tcPr>
            <w:tcW w:w="2500" w:type="pct"/>
          </w:tcPr>
          <w:p w:rsidR="005567E4" w:rsidRPr="000560FD" w:rsidRDefault="005567E4" w:rsidP="006D7F57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年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月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500" w:type="pct"/>
          </w:tcPr>
          <w:p w:rsidR="005567E4" w:rsidRPr="000560FD" w:rsidRDefault="005567E4" w:rsidP="006D7F57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年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月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0560F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5567E4" w:rsidRPr="000560FD" w:rsidRDefault="005567E4" w:rsidP="005E397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5567E4" w:rsidRPr="000560FD" w:rsidSect="00EF6106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99F" w:rsidRDefault="005567E4">
    <w:pPr>
      <w:pStyle w:val="a8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15699F" w:rsidRDefault="005567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99F" w:rsidRDefault="005567E4">
    <w:pPr>
      <w:pStyle w:val="a8"/>
      <w:spacing w:beforeLines="50" w:before="120" w:line="360" w:lineRule="auto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D9C3DA"/>
    <w:multiLevelType w:val="singleLevel"/>
    <w:tmpl w:val="8AD9C3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52"/>
    <w:rsid w:val="00117A52"/>
    <w:rsid w:val="00202C10"/>
    <w:rsid w:val="005567E4"/>
    <w:rsid w:val="006108B8"/>
    <w:rsid w:val="0081523C"/>
    <w:rsid w:val="00975CC2"/>
    <w:rsid w:val="009D69F4"/>
    <w:rsid w:val="00B33BF6"/>
    <w:rsid w:val="00C359C9"/>
    <w:rsid w:val="00F9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18F6E-4E66-4BE4-8B5E-41AD00DC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17A5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17A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117A5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page number"/>
    <w:basedOn w:val="a0"/>
    <w:rsid w:val="0081523C"/>
  </w:style>
  <w:style w:type="character" w:customStyle="1" w:styleId="a7">
    <w:name w:val="页脚 字符"/>
    <w:link w:val="a8"/>
    <w:uiPriority w:val="99"/>
    <w:rsid w:val="0081523C"/>
    <w:rPr>
      <w:sz w:val="18"/>
      <w:szCs w:val="18"/>
    </w:rPr>
  </w:style>
  <w:style w:type="paragraph" w:styleId="a8">
    <w:name w:val="footer"/>
    <w:basedOn w:val="a"/>
    <w:link w:val="a7"/>
    <w:uiPriority w:val="99"/>
    <w:rsid w:val="00815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81523C"/>
    <w:rPr>
      <w:sz w:val="18"/>
      <w:szCs w:val="18"/>
    </w:rPr>
  </w:style>
  <w:style w:type="paragraph" w:styleId="a9">
    <w:name w:val="List Paragraph"/>
    <w:basedOn w:val="a"/>
    <w:uiPriority w:val="34"/>
    <w:qFormat/>
    <w:rsid w:val="00975C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2019-03-16T05:26:00Z</dcterms:created>
  <dcterms:modified xsi:type="dcterms:W3CDTF">2019-03-16T05:26:00Z</dcterms:modified>
</cp:coreProperties>
</file>