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57F" w:rsidRPr="00834AA0" w:rsidRDefault="00B1557F" w:rsidP="00B1557F">
      <w:pPr>
        <w:pStyle w:val="3"/>
      </w:pPr>
      <w:bookmarkStart w:id="0" w:name="_GoBack"/>
      <w:r w:rsidRPr="00834AA0">
        <w:rPr>
          <w:rFonts w:hint="eastAsia"/>
        </w:rPr>
        <w:t>仓储物流协议</w:t>
      </w:r>
    </w:p>
    <w:bookmarkEnd w:id="0"/>
    <w:p w:rsidR="00B1557F" w:rsidRDefault="00B1557F" w:rsidP="00165565">
      <w:pPr>
        <w:wordWrap w:val="0"/>
        <w:spacing w:beforeLines="100" w:before="312" w:line="360" w:lineRule="auto"/>
        <w:ind w:firstLineChars="200" w:firstLine="480"/>
        <w:rPr>
          <w:rFonts w:ascii="宋体" w:eastAsia="宋体" w:hAnsi="宋体"/>
          <w:sz w:val="24"/>
          <w:szCs w:val="24"/>
        </w:rPr>
      </w:pPr>
      <w:r w:rsidRPr="00A1227A">
        <w:rPr>
          <w:rFonts w:ascii="宋体" w:eastAsia="宋体" w:hAnsi="宋体" w:hint="eastAsia"/>
          <w:sz w:val="24"/>
          <w:szCs w:val="24"/>
        </w:rPr>
        <w:t>甲方（存货方）</w:t>
      </w:r>
      <w:r w:rsidRPr="00885AF8">
        <w:rPr>
          <w:rFonts w:ascii="宋体" w:eastAsia="宋体" w:hAnsi="宋体" w:hint="eastAsia"/>
          <w:sz w:val="24"/>
          <w:szCs w:val="24"/>
        </w:rPr>
        <w:t>：</w:t>
      </w:r>
      <w:r w:rsidRPr="00165565">
        <w:rPr>
          <w:rFonts w:ascii="宋体" w:eastAsia="宋体" w:hAnsi="宋体"/>
          <w:sz w:val="24"/>
          <w:szCs w:val="24"/>
          <w:u w:val="single"/>
        </w:rPr>
        <w:t xml:space="preserve">                  </w:t>
      </w:r>
    </w:p>
    <w:p w:rsidR="00B1557F" w:rsidRDefault="00B1557F" w:rsidP="00165565">
      <w:pPr>
        <w:wordWrap w:val="0"/>
        <w:spacing w:line="360" w:lineRule="auto"/>
        <w:ind w:firstLineChars="200" w:firstLine="480"/>
        <w:rPr>
          <w:rFonts w:ascii="宋体" w:eastAsia="宋体" w:hAnsi="宋体"/>
          <w:sz w:val="24"/>
          <w:szCs w:val="24"/>
        </w:rPr>
      </w:pPr>
      <w:r w:rsidRPr="00885AF8">
        <w:rPr>
          <w:rFonts w:ascii="宋体" w:eastAsia="宋体" w:hAnsi="宋体" w:hint="eastAsia"/>
          <w:sz w:val="24"/>
          <w:szCs w:val="24"/>
        </w:rPr>
        <w:t>法定代表人：</w:t>
      </w:r>
      <w:r w:rsidRPr="00165565">
        <w:rPr>
          <w:rFonts w:ascii="宋体" w:eastAsia="宋体" w:hAnsi="宋体"/>
          <w:sz w:val="24"/>
          <w:szCs w:val="24"/>
          <w:u w:val="single"/>
        </w:rPr>
        <w:t xml:space="preserve">                     </w:t>
      </w:r>
    </w:p>
    <w:p w:rsidR="00B1557F" w:rsidRDefault="00B1557F" w:rsidP="00165565">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住所</w:t>
      </w:r>
      <w:r w:rsidRPr="00885AF8">
        <w:rPr>
          <w:rFonts w:ascii="宋体" w:eastAsia="宋体" w:hAnsi="宋体" w:hint="eastAsia"/>
          <w:sz w:val="24"/>
          <w:szCs w:val="24"/>
        </w:rPr>
        <w:t>：</w:t>
      </w:r>
      <w:r w:rsidRPr="00165565">
        <w:rPr>
          <w:rFonts w:ascii="宋体" w:eastAsia="宋体" w:hAnsi="宋体"/>
          <w:sz w:val="24"/>
          <w:szCs w:val="24"/>
          <w:u w:val="single"/>
        </w:rPr>
        <w:t xml:space="preserve">                      </w:t>
      </w:r>
      <w:r w:rsidRPr="00165565">
        <w:rPr>
          <w:rFonts w:ascii="宋体" w:eastAsia="宋体" w:hAnsi="宋体" w:hint="eastAsia"/>
          <w:sz w:val="24"/>
          <w:szCs w:val="24"/>
          <w:u w:val="single"/>
        </w:rPr>
        <w:t xml:space="preserve">     </w:t>
      </w:r>
    </w:p>
    <w:p w:rsidR="00B1557F" w:rsidRDefault="00B1557F" w:rsidP="00165565">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统一社会信用代码</w:t>
      </w:r>
      <w:r w:rsidRPr="00057431">
        <w:rPr>
          <w:rFonts w:ascii="宋体" w:eastAsia="宋体" w:hAnsi="宋体" w:hint="eastAsia"/>
          <w:sz w:val="24"/>
          <w:szCs w:val="24"/>
        </w:rPr>
        <w:t>：</w:t>
      </w:r>
      <w:r w:rsidRPr="00165565">
        <w:rPr>
          <w:rFonts w:ascii="宋体" w:eastAsia="宋体" w:hAnsi="宋体" w:hint="eastAsia"/>
          <w:sz w:val="24"/>
          <w:szCs w:val="24"/>
          <w:u w:val="single"/>
        </w:rPr>
        <w:t xml:space="preserve">               </w:t>
      </w:r>
    </w:p>
    <w:p w:rsidR="00B1557F" w:rsidRDefault="00B1557F" w:rsidP="00165565">
      <w:pPr>
        <w:wordWrap w:val="0"/>
        <w:spacing w:line="360" w:lineRule="auto"/>
        <w:ind w:firstLineChars="200" w:firstLine="480"/>
        <w:rPr>
          <w:rFonts w:ascii="宋体" w:eastAsia="宋体" w:hAnsi="宋体"/>
          <w:sz w:val="24"/>
          <w:szCs w:val="24"/>
        </w:rPr>
      </w:pPr>
      <w:r w:rsidRPr="00885AF8">
        <w:rPr>
          <w:rFonts w:ascii="宋体" w:eastAsia="宋体" w:hAnsi="宋体" w:hint="eastAsia"/>
          <w:sz w:val="24"/>
          <w:szCs w:val="24"/>
        </w:rPr>
        <w:t>邮政编码：</w:t>
      </w:r>
      <w:r w:rsidRPr="00165565">
        <w:rPr>
          <w:rFonts w:ascii="宋体" w:eastAsia="宋体" w:hAnsi="宋体"/>
          <w:sz w:val="24"/>
          <w:szCs w:val="24"/>
          <w:u w:val="single"/>
        </w:rPr>
        <w:t xml:space="preserve">                      </w:t>
      </w:r>
      <w:r w:rsidRPr="00165565">
        <w:rPr>
          <w:rFonts w:ascii="宋体" w:eastAsia="宋体" w:hAnsi="宋体" w:hint="eastAsia"/>
          <w:sz w:val="24"/>
          <w:szCs w:val="24"/>
          <w:u w:val="single"/>
        </w:rPr>
        <w:t xml:space="preserve"> </w:t>
      </w:r>
    </w:p>
    <w:p w:rsidR="00B1557F" w:rsidRDefault="00B1557F" w:rsidP="00165565">
      <w:pPr>
        <w:wordWrap w:val="0"/>
        <w:spacing w:line="360" w:lineRule="auto"/>
        <w:ind w:firstLineChars="200" w:firstLine="480"/>
        <w:rPr>
          <w:rFonts w:ascii="宋体" w:eastAsia="宋体" w:hAnsi="宋体"/>
          <w:sz w:val="24"/>
          <w:szCs w:val="24"/>
        </w:rPr>
      </w:pPr>
      <w:r w:rsidRPr="00885AF8">
        <w:rPr>
          <w:rFonts w:ascii="宋体" w:eastAsia="宋体" w:hAnsi="宋体" w:hint="eastAsia"/>
          <w:sz w:val="24"/>
          <w:szCs w:val="24"/>
        </w:rPr>
        <w:t>电话：</w:t>
      </w:r>
      <w:r w:rsidRPr="00165565">
        <w:rPr>
          <w:rFonts w:ascii="宋体" w:eastAsia="宋体" w:hAnsi="宋体"/>
          <w:sz w:val="24"/>
          <w:szCs w:val="24"/>
          <w:u w:val="single"/>
        </w:rPr>
        <w:t xml:space="preserve">                      </w:t>
      </w:r>
      <w:r w:rsidRPr="00165565">
        <w:rPr>
          <w:rFonts w:ascii="宋体" w:eastAsia="宋体" w:hAnsi="宋体" w:hint="eastAsia"/>
          <w:sz w:val="24"/>
          <w:szCs w:val="24"/>
          <w:u w:val="single"/>
        </w:rPr>
        <w:t xml:space="preserve"> </w:t>
      </w:r>
      <w:r w:rsidRPr="00165565">
        <w:rPr>
          <w:rFonts w:ascii="宋体" w:eastAsia="宋体" w:hAnsi="宋体"/>
          <w:sz w:val="24"/>
          <w:szCs w:val="24"/>
          <w:u w:val="single"/>
        </w:rPr>
        <w:t xml:space="preserve">    </w:t>
      </w:r>
    </w:p>
    <w:p w:rsidR="00B1557F" w:rsidRDefault="00B1557F" w:rsidP="00165565">
      <w:pPr>
        <w:wordWrap w:val="0"/>
        <w:spacing w:line="360" w:lineRule="auto"/>
        <w:ind w:firstLineChars="200" w:firstLine="480"/>
        <w:rPr>
          <w:rFonts w:ascii="宋体" w:eastAsia="宋体" w:hAnsi="宋体"/>
          <w:sz w:val="24"/>
          <w:szCs w:val="24"/>
        </w:rPr>
      </w:pPr>
      <w:r w:rsidRPr="00885AF8">
        <w:rPr>
          <w:rFonts w:ascii="宋体" w:eastAsia="宋体" w:hAnsi="宋体" w:hint="eastAsia"/>
          <w:sz w:val="24"/>
          <w:szCs w:val="24"/>
        </w:rPr>
        <w:t>传真：</w:t>
      </w:r>
      <w:r w:rsidRPr="00165565">
        <w:rPr>
          <w:rFonts w:ascii="宋体" w:eastAsia="宋体" w:hAnsi="宋体"/>
          <w:sz w:val="24"/>
          <w:szCs w:val="24"/>
          <w:u w:val="single"/>
        </w:rPr>
        <w:t xml:space="preserve">                      </w:t>
      </w:r>
      <w:r w:rsidRPr="00165565">
        <w:rPr>
          <w:rFonts w:ascii="宋体" w:eastAsia="宋体" w:hAnsi="宋体" w:hint="eastAsia"/>
          <w:sz w:val="24"/>
          <w:szCs w:val="24"/>
          <w:u w:val="single"/>
        </w:rPr>
        <w:t xml:space="preserve"> </w:t>
      </w:r>
      <w:r w:rsidRPr="00165565">
        <w:rPr>
          <w:rFonts w:ascii="宋体" w:eastAsia="宋体" w:hAnsi="宋体"/>
          <w:sz w:val="24"/>
          <w:szCs w:val="24"/>
          <w:u w:val="single"/>
        </w:rPr>
        <w:t xml:space="preserve">    </w:t>
      </w:r>
    </w:p>
    <w:p w:rsidR="00B1557F" w:rsidRPr="00885AF8" w:rsidRDefault="00B1557F" w:rsidP="00165565">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银行账户及开户行</w:t>
      </w:r>
      <w:r w:rsidRPr="00885AF8">
        <w:rPr>
          <w:rFonts w:ascii="宋体" w:eastAsia="宋体" w:hAnsi="宋体" w:hint="eastAsia"/>
          <w:sz w:val="24"/>
          <w:szCs w:val="24"/>
        </w:rPr>
        <w:t>：</w:t>
      </w:r>
      <w:r w:rsidRPr="00165565">
        <w:rPr>
          <w:rFonts w:ascii="宋体" w:eastAsia="宋体" w:hAnsi="宋体"/>
          <w:sz w:val="24"/>
          <w:szCs w:val="24"/>
          <w:u w:val="single"/>
        </w:rPr>
        <w:t xml:space="preserve">               </w:t>
      </w:r>
    </w:p>
    <w:p w:rsidR="00B1557F" w:rsidRDefault="00B1557F" w:rsidP="00165565">
      <w:pPr>
        <w:wordWrap w:val="0"/>
        <w:spacing w:beforeLines="100" w:before="312" w:line="360" w:lineRule="auto"/>
        <w:ind w:firstLineChars="200" w:firstLine="480"/>
        <w:rPr>
          <w:rFonts w:ascii="宋体" w:eastAsia="宋体" w:hAnsi="宋体"/>
          <w:sz w:val="24"/>
          <w:szCs w:val="24"/>
        </w:rPr>
      </w:pPr>
      <w:r w:rsidRPr="00A1227A">
        <w:rPr>
          <w:rFonts w:ascii="宋体" w:eastAsia="宋体" w:hAnsi="宋体" w:hint="eastAsia"/>
          <w:sz w:val="24"/>
          <w:szCs w:val="24"/>
        </w:rPr>
        <w:t>乙方（保管方）</w:t>
      </w:r>
      <w:r w:rsidRPr="00885AF8">
        <w:rPr>
          <w:rFonts w:ascii="宋体" w:eastAsia="宋体" w:hAnsi="宋体" w:hint="eastAsia"/>
          <w:sz w:val="24"/>
          <w:szCs w:val="24"/>
        </w:rPr>
        <w:t>：</w:t>
      </w:r>
      <w:r w:rsidRPr="00165565">
        <w:rPr>
          <w:rFonts w:ascii="宋体" w:eastAsia="宋体" w:hAnsi="宋体"/>
          <w:sz w:val="24"/>
          <w:szCs w:val="24"/>
          <w:u w:val="single"/>
        </w:rPr>
        <w:t xml:space="preserve">                  </w:t>
      </w:r>
    </w:p>
    <w:p w:rsidR="00B1557F" w:rsidRDefault="00B1557F" w:rsidP="00165565">
      <w:pPr>
        <w:wordWrap w:val="0"/>
        <w:spacing w:line="360" w:lineRule="auto"/>
        <w:ind w:firstLineChars="200" w:firstLine="480"/>
        <w:rPr>
          <w:rFonts w:ascii="宋体" w:eastAsia="宋体" w:hAnsi="宋体"/>
          <w:sz w:val="24"/>
          <w:szCs w:val="24"/>
        </w:rPr>
      </w:pPr>
      <w:r w:rsidRPr="00885AF8">
        <w:rPr>
          <w:rFonts w:ascii="宋体" w:eastAsia="宋体" w:hAnsi="宋体" w:hint="eastAsia"/>
          <w:sz w:val="24"/>
          <w:szCs w:val="24"/>
        </w:rPr>
        <w:t>法定代表人：</w:t>
      </w:r>
      <w:r w:rsidRPr="00165565">
        <w:rPr>
          <w:rFonts w:ascii="宋体" w:eastAsia="宋体" w:hAnsi="宋体"/>
          <w:sz w:val="24"/>
          <w:szCs w:val="24"/>
          <w:u w:val="single"/>
        </w:rPr>
        <w:t xml:space="preserve">                     </w:t>
      </w:r>
    </w:p>
    <w:p w:rsidR="00B1557F" w:rsidRDefault="00B1557F" w:rsidP="00165565">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住所</w:t>
      </w:r>
      <w:r w:rsidRPr="00885AF8">
        <w:rPr>
          <w:rFonts w:ascii="宋体" w:eastAsia="宋体" w:hAnsi="宋体" w:hint="eastAsia"/>
          <w:sz w:val="24"/>
          <w:szCs w:val="24"/>
        </w:rPr>
        <w:t>：</w:t>
      </w:r>
      <w:r w:rsidRPr="00165565">
        <w:rPr>
          <w:rFonts w:ascii="宋体" w:eastAsia="宋体" w:hAnsi="宋体"/>
          <w:sz w:val="24"/>
          <w:szCs w:val="24"/>
          <w:u w:val="single"/>
        </w:rPr>
        <w:t xml:space="preserve">                      </w:t>
      </w:r>
      <w:r w:rsidRPr="00165565">
        <w:rPr>
          <w:rFonts w:ascii="宋体" w:eastAsia="宋体" w:hAnsi="宋体" w:hint="eastAsia"/>
          <w:sz w:val="24"/>
          <w:szCs w:val="24"/>
          <w:u w:val="single"/>
        </w:rPr>
        <w:t xml:space="preserve">     </w:t>
      </w:r>
    </w:p>
    <w:p w:rsidR="00B1557F" w:rsidRDefault="00B1557F" w:rsidP="00165565">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统一社会信用代码</w:t>
      </w:r>
      <w:r w:rsidRPr="00057431">
        <w:rPr>
          <w:rFonts w:ascii="宋体" w:eastAsia="宋体" w:hAnsi="宋体" w:hint="eastAsia"/>
          <w:sz w:val="24"/>
          <w:szCs w:val="24"/>
        </w:rPr>
        <w:t>：</w:t>
      </w:r>
      <w:r w:rsidRPr="00165565">
        <w:rPr>
          <w:rFonts w:ascii="宋体" w:eastAsia="宋体" w:hAnsi="宋体" w:hint="eastAsia"/>
          <w:sz w:val="24"/>
          <w:szCs w:val="24"/>
          <w:u w:val="single"/>
        </w:rPr>
        <w:t xml:space="preserve">               </w:t>
      </w:r>
    </w:p>
    <w:p w:rsidR="00B1557F" w:rsidRDefault="00B1557F" w:rsidP="00165565">
      <w:pPr>
        <w:wordWrap w:val="0"/>
        <w:spacing w:line="360" w:lineRule="auto"/>
        <w:ind w:firstLineChars="200" w:firstLine="480"/>
        <w:rPr>
          <w:rFonts w:ascii="宋体" w:eastAsia="宋体" w:hAnsi="宋体"/>
          <w:sz w:val="24"/>
          <w:szCs w:val="24"/>
        </w:rPr>
      </w:pPr>
      <w:r w:rsidRPr="00885AF8">
        <w:rPr>
          <w:rFonts w:ascii="宋体" w:eastAsia="宋体" w:hAnsi="宋体" w:hint="eastAsia"/>
          <w:sz w:val="24"/>
          <w:szCs w:val="24"/>
        </w:rPr>
        <w:t>邮政编码：</w:t>
      </w:r>
      <w:r w:rsidRPr="00165565">
        <w:rPr>
          <w:rFonts w:ascii="宋体" w:eastAsia="宋体" w:hAnsi="宋体"/>
          <w:sz w:val="24"/>
          <w:szCs w:val="24"/>
          <w:u w:val="single"/>
        </w:rPr>
        <w:t xml:space="preserve">                      </w:t>
      </w:r>
      <w:r w:rsidRPr="00165565">
        <w:rPr>
          <w:rFonts w:ascii="宋体" w:eastAsia="宋体" w:hAnsi="宋体" w:hint="eastAsia"/>
          <w:sz w:val="24"/>
          <w:szCs w:val="24"/>
          <w:u w:val="single"/>
        </w:rPr>
        <w:t xml:space="preserve"> </w:t>
      </w:r>
    </w:p>
    <w:p w:rsidR="00B1557F" w:rsidRDefault="00B1557F" w:rsidP="00165565">
      <w:pPr>
        <w:wordWrap w:val="0"/>
        <w:spacing w:line="360" w:lineRule="auto"/>
        <w:ind w:firstLineChars="200" w:firstLine="480"/>
        <w:rPr>
          <w:rFonts w:ascii="宋体" w:eastAsia="宋体" w:hAnsi="宋体"/>
          <w:sz w:val="24"/>
          <w:szCs w:val="24"/>
        </w:rPr>
      </w:pPr>
      <w:r w:rsidRPr="00885AF8">
        <w:rPr>
          <w:rFonts w:ascii="宋体" w:eastAsia="宋体" w:hAnsi="宋体" w:hint="eastAsia"/>
          <w:sz w:val="24"/>
          <w:szCs w:val="24"/>
        </w:rPr>
        <w:t>电话：</w:t>
      </w:r>
      <w:r w:rsidRPr="00165565">
        <w:rPr>
          <w:rFonts w:ascii="宋体" w:eastAsia="宋体" w:hAnsi="宋体"/>
          <w:sz w:val="24"/>
          <w:szCs w:val="24"/>
          <w:u w:val="single"/>
        </w:rPr>
        <w:t xml:space="preserve">                      </w:t>
      </w:r>
      <w:r w:rsidRPr="00165565">
        <w:rPr>
          <w:rFonts w:ascii="宋体" w:eastAsia="宋体" w:hAnsi="宋体" w:hint="eastAsia"/>
          <w:sz w:val="24"/>
          <w:szCs w:val="24"/>
          <w:u w:val="single"/>
        </w:rPr>
        <w:t xml:space="preserve"> </w:t>
      </w:r>
      <w:r w:rsidRPr="00165565">
        <w:rPr>
          <w:rFonts w:ascii="宋体" w:eastAsia="宋体" w:hAnsi="宋体"/>
          <w:sz w:val="24"/>
          <w:szCs w:val="24"/>
          <w:u w:val="single"/>
        </w:rPr>
        <w:t xml:space="preserve">    </w:t>
      </w:r>
    </w:p>
    <w:p w:rsidR="00B1557F" w:rsidRDefault="00B1557F" w:rsidP="00165565">
      <w:pPr>
        <w:wordWrap w:val="0"/>
        <w:spacing w:line="360" w:lineRule="auto"/>
        <w:ind w:firstLineChars="200" w:firstLine="480"/>
        <w:rPr>
          <w:rFonts w:ascii="宋体" w:eastAsia="宋体" w:hAnsi="宋体"/>
          <w:sz w:val="24"/>
          <w:szCs w:val="24"/>
        </w:rPr>
      </w:pPr>
      <w:r w:rsidRPr="00885AF8">
        <w:rPr>
          <w:rFonts w:ascii="宋体" w:eastAsia="宋体" w:hAnsi="宋体" w:hint="eastAsia"/>
          <w:sz w:val="24"/>
          <w:szCs w:val="24"/>
        </w:rPr>
        <w:t>传真：</w:t>
      </w:r>
      <w:r w:rsidRPr="00165565">
        <w:rPr>
          <w:rFonts w:ascii="宋体" w:eastAsia="宋体" w:hAnsi="宋体"/>
          <w:sz w:val="24"/>
          <w:szCs w:val="24"/>
          <w:u w:val="single"/>
        </w:rPr>
        <w:t xml:space="preserve">                      </w:t>
      </w:r>
      <w:r w:rsidRPr="00165565">
        <w:rPr>
          <w:rFonts w:ascii="宋体" w:eastAsia="宋体" w:hAnsi="宋体" w:hint="eastAsia"/>
          <w:sz w:val="24"/>
          <w:szCs w:val="24"/>
          <w:u w:val="single"/>
        </w:rPr>
        <w:t xml:space="preserve"> </w:t>
      </w:r>
      <w:r w:rsidRPr="00165565">
        <w:rPr>
          <w:rFonts w:ascii="宋体" w:eastAsia="宋体" w:hAnsi="宋体"/>
          <w:sz w:val="24"/>
          <w:szCs w:val="24"/>
          <w:u w:val="single"/>
        </w:rPr>
        <w:t xml:space="preserve">    </w:t>
      </w:r>
    </w:p>
    <w:p w:rsidR="00B1557F" w:rsidRPr="00A1227A" w:rsidRDefault="00B1557F" w:rsidP="00165565">
      <w:pPr>
        <w:wordWrap w:val="0"/>
        <w:spacing w:afterLines="100" w:after="312" w:line="360" w:lineRule="auto"/>
        <w:ind w:firstLineChars="200" w:firstLine="480"/>
        <w:rPr>
          <w:rFonts w:ascii="宋体" w:eastAsia="宋体" w:hAnsi="宋体"/>
          <w:sz w:val="24"/>
          <w:szCs w:val="24"/>
        </w:rPr>
      </w:pPr>
      <w:r>
        <w:rPr>
          <w:rFonts w:ascii="宋体" w:eastAsia="宋体" w:hAnsi="宋体" w:hint="eastAsia"/>
          <w:sz w:val="24"/>
          <w:szCs w:val="24"/>
        </w:rPr>
        <w:t>银行账户及开户行</w:t>
      </w:r>
      <w:r w:rsidRPr="00885AF8">
        <w:rPr>
          <w:rFonts w:ascii="宋体" w:eastAsia="宋体" w:hAnsi="宋体" w:hint="eastAsia"/>
          <w:sz w:val="24"/>
          <w:szCs w:val="24"/>
        </w:rPr>
        <w:t>：</w:t>
      </w:r>
      <w:r w:rsidRPr="00165565">
        <w:rPr>
          <w:rFonts w:ascii="宋体" w:eastAsia="宋体" w:hAnsi="宋体"/>
          <w:sz w:val="24"/>
          <w:szCs w:val="24"/>
          <w:u w:val="single"/>
        </w:rPr>
        <w:t xml:space="preserve">               </w:t>
      </w:r>
    </w:p>
    <w:p w:rsidR="00B1557F" w:rsidRPr="00834AA0" w:rsidRDefault="00B1557F" w:rsidP="00165565">
      <w:pPr>
        <w:wordWrap w:val="0"/>
        <w:spacing w:afterLines="100" w:after="312" w:line="360" w:lineRule="auto"/>
        <w:ind w:firstLineChars="200" w:firstLine="480"/>
        <w:rPr>
          <w:rFonts w:ascii="宋体" w:eastAsia="宋体" w:hAnsi="宋体"/>
          <w:sz w:val="24"/>
          <w:szCs w:val="24"/>
        </w:rPr>
      </w:pPr>
      <w:r w:rsidRPr="00834AA0">
        <w:rPr>
          <w:rFonts w:ascii="宋体" w:eastAsia="宋体" w:hAnsi="宋体" w:hint="eastAsia"/>
          <w:sz w:val="24"/>
          <w:szCs w:val="24"/>
        </w:rPr>
        <w:t>根据《中华人民共和国合同法》及有关法律的规定，甲方（存货方）委托乙方（保管方）为其产品提供仓储服务，经双方协商同意，特签订本协议。</w:t>
      </w:r>
    </w:p>
    <w:p w:rsidR="00B1557F" w:rsidRPr="00E349FA" w:rsidRDefault="00B1557F" w:rsidP="00165565">
      <w:pPr>
        <w:wordWrap w:val="0"/>
        <w:spacing w:line="360" w:lineRule="auto"/>
        <w:ind w:firstLineChars="200" w:firstLine="482"/>
        <w:jc w:val="left"/>
        <w:rPr>
          <w:rFonts w:ascii="宋体" w:eastAsia="宋体" w:hAnsi="宋体"/>
          <w:b/>
          <w:sz w:val="24"/>
          <w:szCs w:val="24"/>
        </w:rPr>
      </w:pPr>
      <w:r w:rsidRPr="00E349FA">
        <w:rPr>
          <w:rFonts w:ascii="宋体" w:eastAsia="宋体" w:hAnsi="宋体" w:hint="eastAsia"/>
          <w:b/>
          <w:sz w:val="24"/>
          <w:szCs w:val="24"/>
        </w:rPr>
        <w:t>第一条 货物描述</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1.1 产品名称：</w:t>
      </w:r>
      <w:r w:rsidRPr="00165565">
        <w:rPr>
          <w:rFonts w:ascii="宋体" w:eastAsia="宋体" w:hAnsi="宋体" w:hint="eastAsia"/>
          <w:sz w:val="24"/>
          <w:szCs w:val="24"/>
          <w:u w:val="single"/>
        </w:rPr>
        <w:t xml:space="preserve"> </w:t>
      </w:r>
      <w:r w:rsidRPr="00165565">
        <w:rPr>
          <w:rFonts w:ascii="宋体" w:eastAsia="宋体" w:hAnsi="宋体"/>
          <w:sz w:val="24"/>
          <w:szCs w:val="24"/>
          <w:u w:val="single"/>
        </w:rPr>
        <w:t xml:space="preserve">         </w:t>
      </w:r>
      <w:r>
        <w:rPr>
          <w:rFonts w:ascii="宋体" w:eastAsia="宋体" w:hAnsi="宋体" w:hint="eastAsia"/>
          <w:sz w:val="24"/>
          <w:szCs w:val="24"/>
        </w:rPr>
        <w:t>。</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1.2 数量：每批到货数量依据甲方实际到货件数及重量为准。</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1.3 包装：甲方提供给乙方的货物包装应符合汽车运输、铁路运输、空运等质量要求。</w:t>
      </w:r>
    </w:p>
    <w:p w:rsidR="00B1557F" w:rsidRPr="00E349FA" w:rsidRDefault="00B1557F" w:rsidP="00165565">
      <w:pPr>
        <w:wordWrap w:val="0"/>
        <w:spacing w:line="360" w:lineRule="auto"/>
        <w:ind w:firstLineChars="200" w:firstLine="482"/>
        <w:jc w:val="left"/>
        <w:rPr>
          <w:rFonts w:ascii="宋体" w:eastAsia="宋体" w:hAnsi="宋体"/>
          <w:b/>
          <w:sz w:val="24"/>
          <w:szCs w:val="24"/>
        </w:rPr>
      </w:pPr>
      <w:r w:rsidRPr="00E349FA">
        <w:rPr>
          <w:rFonts w:ascii="宋体" w:eastAsia="宋体" w:hAnsi="宋体" w:hint="eastAsia"/>
          <w:b/>
          <w:sz w:val="24"/>
          <w:szCs w:val="24"/>
        </w:rPr>
        <w:t>第二条 货物验收入库</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2.1 货物验收：甲方应向乙方提供必要的准确的货物清单。乙方应根据甲</w:t>
      </w:r>
      <w:r w:rsidRPr="00834AA0">
        <w:rPr>
          <w:rFonts w:ascii="宋体" w:eastAsia="宋体" w:hAnsi="宋体"/>
          <w:sz w:val="24"/>
          <w:szCs w:val="24"/>
        </w:rPr>
        <w:lastRenderedPageBreak/>
        <w:t>方提供的货物清单对货物的规格、型号、数量及外观包装进行验收，若货物与随货清单不符合、有包装缺陷或运输中的货物磕碰，乙方可暂拒接收，并及时通知甲方，协商合理方案以便及时解决。</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2.2 货物入库：乙方按甲方要求对来货进行过磅（至货场过磅处），乙方验收员对照甲方随货清单核对货物外观质量及规格、数量、重量无误后即办理入库手续，并在甲方回执单上签字、盖章。</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2.3 因甲方货物存在吸湿及干燥天气下的</w:t>
      </w:r>
      <w:r>
        <w:rPr>
          <w:rFonts w:ascii="宋体" w:eastAsia="宋体" w:hAnsi="宋体" w:hint="eastAsia"/>
          <w:sz w:val="24"/>
          <w:szCs w:val="24"/>
        </w:rPr>
        <w:t>水分</w:t>
      </w:r>
      <w:r w:rsidRPr="00834AA0">
        <w:rPr>
          <w:rFonts w:ascii="宋体" w:eastAsia="宋体" w:hAnsi="宋体"/>
          <w:sz w:val="24"/>
          <w:szCs w:val="24"/>
        </w:rPr>
        <w:t>蒸发等自然现象，允许产品存储期间重量±</w:t>
      </w:r>
      <w:r w:rsidRPr="00165565">
        <w:rPr>
          <w:rFonts w:ascii="宋体" w:eastAsia="宋体" w:hAnsi="宋体"/>
          <w:sz w:val="24"/>
          <w:szCs w:val="24"/>
          <w:u w:val="single"/>
        </w:rPr>
        <w:t xml:space="preserve">        </w:t>
      </w:r>
      <w:r w:rsidRPr="00834AA0">
        <w:rPr>
          <w:rFonts w:ascii="宋体" w:eastAsia="宋体" w:hAnsi="宋体"/>
          <w:sz w:val="24"/>
          <w:szCs w:val="24"/>
        </w:rPr>
        <w:t>%。</w:t>
      </w:r>
    </w:p>
    <w:p w:rsidR="00B1557F"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2.4 </w:t>
      </w:r>
      <w:proofErr w:type="gramStart"/>
      <w:r w:rsidRPr="00834AA0">
        <w:rPr>
          <w:rFonts w:ascii="宋体" w:eastAsia="宋体" w:hAnsi="宋体"/>
          <w:sz w:val="24"/>
          <w:szCs w:val="24"/>
        </w:rPr>
        <w:t>乙方只</w:t>
      </w:r>
      <w:proofErr w:type="gramEnd"/>
      <w:r w:rsidRPr="00834AA0">
        <w:rPr>
          <w:rFonts w:ascii="宋体" w:eastAsia="宋体" w:hAnsi="宋体"/>
          <w:sz w:val="24"/>
          <w:szCs w:val="24"/>
        </w:rPr>
        <w:t>负责产品包装及外观质量验收，不对其内在质量及使用性能负责。</w:t>
      </w:r>
    </w:p>
    <w:p w:rsidR="00B1557F" w:rsidRPr="00E349FA" w:rsidRDefault="00B1557F" w:rsidP="00165565">
      <w:pPr>
        <w:wordWrap w:val="0"/>
        <w:spacing w:line="360" w:lineRule="auto"/>
        <w:ind w:firstLineChars="200" w:firstLine="482"/>
        <w:jc w:val="left"/>
        <w:rPr>
          <w:rFonts w:ascii="宋体" w:eastAsia="宋体" w:hAnsi="宋体"/>
          <w:b/>
          <w:sz w:val="24"/>
          <w:szCs w:val="24"/>
        </w:rPr>
      </w:pPr>
      <w:r w:rsidRPr="00E349FA">
        <w:rPr>
          <w:rFonts w:ascii="宋体" w:eastAsia="宋体" w:hAnsi="宋体"/>
          <w:b/>
          <w:sz w:val="24"/>
          <w:szCs w:val="24"/>
        </w:rPr>
        <w:t>第三条 货物出库及结算方式</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3.1 货物出库：甲方以传真形式将填写正确、签字盖章齐全的出库单传递乙方（出库单签字样式附后），乙方依照单据注明的品名、规格、数量等指标办理出库手续。依据甲方要求，乙方对每笔出库货物均需过磅称重并做记录。</w:t>
      </w:r>
    </w:p>
    <w:p w:rsidR="00B1557F"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3.2 甲方委托的提货人须出具经办人的身份证/驾驶证,乙方不接受任何口头指令。</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3.3 乙方应确保甲方货物及时出库，货物一经经办人签收出库后出现的损坏、缺少等情况乙方不予承担责任。</w:t>
      </w:r>
    </w:p>
    <w:p w:rsidR="00B1557F" w:rsidRPr="00E349FA" w:rsidRDefault="00B1557F" w:rsidP="00165565">
      <w:pPr>
        <w:wordWrap w:val="0"/>
        <w:spacing w:line="360" w:lineRule="auto"/>
        <w:ind w:firstLineChars="200" w:firstLine="482"/>
        <w:jc w:val="left"/>
        <w:rPr>
          <w:rFonts w:ascii="宋体" w:eastAsia="宋体" w:hAnsi="宋体"/>
          <w:b/>
          <w:sz w:val="24"/>
          <w:szCs w:val="24"/>
        </w:rPr>
      </w:pPr>
      <w:r w:rsidRPr="00E349FA">
        <w:rPr>
          <w:rFonts w:ascii="宋体" w:eastAsia="宋体" w:hAnsi="宋体" w:hint="eastAsia"/>
          <w:b/>
          <w:sz w:val="24"/>
          <w:szCs w:val="24"/>
        </w:rPr>
        <w:t>第四条 配送服务</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4.1 甲方货物运至乙方的运输方式：甲方负责将货物运输到乙方仓库，运费由甲方承担。</w:t>
      </w:r>
    </w:p>
    <w:p w:rsidR="00B1557F"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4.2 甲方委托乙方承运货物自乙方仓储地至</w:t>
      </w:r>
      <w:r w:rsidRPr="00165565">
        <w:rPr>
          <w:rFonts w:ascii="宋体" w:eastAsia="宋体" w:hAnsi="宋体" w:hint="eastAsia"/>
          <w:sz w:val="24"/>
          <w:szCs w:val="24"/>
          <w:u w:val="single"/>
        </w:rPr>
        <w:t xml:space="preserve">        </w:t>
      </w:r>
      <w:r w:rsidRPr="00834AA0">
        <w:rPr>
          <w:rFonts w:ascii="宋体" w:eastAsia="宋体" w:hAnsi="宋体"/>
          <w:sz w:val="24"/>
          <w:szCs w:val="24"/>
        </w:rPr>
        <w:t>及</w:t>
      </w:r>
      <w:r w:rsidRPr="00165565">
        <w:rPr>
          <w:rFonts w:ascii="宋体" w:eastAsia="宋体" w:hAnsi="宋体"/>
          <w:sz w:val="24"/>
          <w:szCs w:val="24"/>
          <w:u w:val="single"/>
        </w:rPr>
        <w:t xml:space="preserve">       </w:t>
      </w:r>
      <w:r w:rsidRPr="00834AA0">
        <w:rPr>
          <w:rFonts w:ascii="宋体" w:eastAsia="宋体" w:hAnsi="宋体"/>
          <w:sz w:val="24"/>
          <w:szCs w:val="24"/>
        </w:rPr>
        <w:t>东外环业务。</w:t>
      </w:r>
    </w:p>
    <w:p w:rsidR="00B1557F"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4.3 遇大宗货物出库配送的，甲方须提前</w:t>
      </w:r>
      <w:r w:rsidRPr="00165565">
        <w:rPr>
          <w:rFonts w:ascii="宋体" w:eastAsia="宋体" w:hAnsi="宋体" w:hint="eastAsia"/>
          <w:sz w:val="24"/>
          <w:szCs w:val="24"/>
          <w:u w:val="single"/>
        </w:rPr>
        <w:t xml:space="preserve">    </w:t>
      </w:r>
      <w:r w:rsidRPr="00834AA0">
        <w:rPr>
          <w:rFonts w:ascii="宋体" w:eastAsia="宋体" w:hAnsi="宋体"/>
          <w:sz w:val="24"/>
          <w:szCs w:val="24"/>
        </w:rPr>
        <w:t>日告知乙方做好准备工作。</w:t>
      </w:r>
    </w:p>
    <w:p w:rsidR="00B1557F" w:rsidRPr="00E349FA" w:rsidRDefault="00B1557F" w:rsidP="00165565">
      <w:pPr>
        <w:wordWrap w:val="0"/>
        <w:spacing w:line="360" w:lineRule="auto"/>
        <w:ind w:firstLineChars="200" w:firstLine="482"/>
        <w:jc w:val="left"/>
        <w:rPr>
          <w:rFonts w:ascii="宋体" w:eastAsia="宋体" w:hAnsi="宋体"/>
          <w:b/>
          <w:sz w:val="24"/>
          <w:szCs w:val="24"/>
        </w:rPr>
      </w:pPr>
      <w:r w:rsidRPr="00E349FA">
        <w:rPr>
          <w:rFonts w:ascii="宋体" w:eastAsia="宋体" w:hAnsi="宋体"/>
          <w:b/>
          <w:sz w:val="24"/>
          <w:szCs w:val="24"/>
        </w:rPr>
        <w:t>第五条 收费标准及结算方式</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5.1 收费标准</w:t>
      </w:r>
    </w:p>
    <w:p w:rsidR="00B1557F"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5.1.1仓库租赁费每天按</w:t>
      </w:r>
      <w:r w:rsidRPr="00165565">
        <w:rPr>
          <w:rFonts w:ascii="宋体" w:eastAsia="宋体" w:hAnsi="宋体" w:hint="eastAsia"/>
          <w:sz w:val="24"/>
          <w:szCs w:val="24"/>
          <w:u w:val="single"/>
        </w:rPr>
        <w:t xml:space="preserve">    </w:t>
      </w:r>
      <w:r w:rsidRPr="00834AA0">
        <w:rPr>
          <w:rFonts w:ascii="宋体" w:eastAsia="宋体" w:hAnsi="宋体"/>
          <w:sz w:val="24"/>
          <w:szCs w:val="24"/>
        </w:rPr>
        <w:t>元</w:t>
      </w:r>
      <w:r>
        <w:rPr>
          <w:rFonts w:ascii="宋体" w:eastAsia="宋体" w:hAnsi="宋体" w:hint="eastAsia"/>
          <w:sz w:val="24"/>
          <w:szCs w:val="24"/>
        </w:rPr>
        <w:t>（大写</w:t>
      </w:r>
      <w:r w:rsidRPr="00165565">
        <w:rPr>
          <w:rFonts w:ascii="宋体" w:eastAsia="宋体" w:hAnsi="宋体" w:hint="eastAsia"/>
          <w:sz w:val="24"/>
          <w:szCs w:val="24"/>
          <w:u w:val="single"/>
        </w:rPr>
        <w:t xml:space="preserve">     </w:t>
      </w:r>
      <w:r>
        <w:rPr>
          <w:rFonts w:ascii="宋体" w:eastAsia="宋体" w:hAnsi="宋体" w:hint="eastAsia"/>
          <w:sz w:val="24"/>
          <w:szCs w:val="24"/>
        </w:rPr>
        <w:t>）</w:t>
      </w:r>
      <w:r w:rsidRPr="00834AA0">
        <w:rPr>
          <w:rFonts w:ascii="宋体" w:eastAsia="宋体" w:hAnsi="宋体"/>
          <w:sz w:val="24"/>
          <w:szCs w:val="24"/>
        </w:rPr>
        <w:t>/吨计费；</w:t>
      </w:r>
    </w:p>
    <w:p w:rsidR="00B1557F"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5.1.2装卸费按</w:t>
      </w:r>
      <w:r w:rsidRPr="00165565">
        <w:rPr>
          <w:rFonts w:ascii="宋体" w:eastAsia="宋体" w:hAnsi="宋体" w:hint="eastAsia"/>
          <w:sz w:val="24"/>
          <w:szCs w:val="24"/>
          <w:u w:val="single"/>
        </w:rPr>
        <w:t xml:space="preserve">    </w:t>
      </w:r>
      <w:r w:rsidRPr="00A1227A">
        <w:rPr>
          <w:rFonts w:ascii="宋体" w:eastAsia="宋体" w:hAnsi="宋体"/>
          <w:sz w:val="24"/>
          <w:szCs w:val="24"/>
        </w:rPr>
        <w:t>元</w:t>
      </w:r>
      <w:r>
        <w:rPr>
          <w:rFonts w:ascii="宋体" w:eastAsia="宋体" w:hAnsi="宋体" w:hint="eastAsia"/>
          <w:sz w:val="24"/>
          <w:szCs w:val="24"/>
        </w:rPr>
        <w:t>（大写</w:t>
      </w:r>
      <w:r w:rsidRPr="00165565">
        <w:rPr>
          <w:rFonts w:ascii="宋体" w:eastAsia="宋体" w:hAnsi="宋体" w:hint="eastAsia"/>
          <w:sz w:val="24"/>
          <w:szCs w:val="24"/>
          <w:u w:val="single"/>
        </w:rPr>
        <w:t xml:space="preserve">     </w:t>
      </w:r>
      <w:r>
        <w:rPr>
          <w:rFonts w:ascii="宋体" w:eastAsia="宋体" w:hAnsi="宋体" w:hint="eastAsia"/>
          <w:sz w:val="24"/>
          <w:szCs w:val="24"/>
        </w:rPr>
        <w:t>）</w:t>
      </w:r>
      <w:r w:rsidRPr="00834AA0">
        <w:rPr>
          <w:rFonts w:ascii="宋体" w:eastAsia="宋体" w:hAnsi="宋体"/>
          <w:sz w:val="24"/>
          <w:szCs w:val="24"/>
        </w:rPr>
        <w:t>/吨计算；</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5.1.3过磅费按</w:t>
      </w:r>
      <w:r w:rsidRPr="00165565">
        <w:rPr>
          <w:rFonts w:ascii="宋体" w:eastAsia="宋体" w:hAnsi="宋体" w:hint="eastAsia"/>
          <w:sz w:val="24"/>
          <w:szCs w:val="24"/>
          <w:u w:val="single"/>
        </w:rPr>
        <w:t xml:space="preserve">    </w:t>
      </w:r>
      <w:r w:rsidRPr="00A1227A">
        <w:rPr>
          <w:rFonts w:ascii="宋体" w:eastAsia="宋体" w:hAnsi="宋体"/>
          <w:sz w:val="24"/>
          <w:szCs w:val="24"/>
        </w:rPr>
        <w:t>元</w:t>
      </w:r>
      <w:r>
        <w:rPr>
          <w:rFonts w:ascii="宋体" w:eastAsia="宋体" w:hAnsi="宋体" w:hint="eastAsia"/>
          <w:sz w:val="24"/>
          <w:szCs w:val="24"/>
        </w:rPr>
        <w:t>（大写</w:t>
      </w:r>
      <w:r w:rsidRPr="00165565">
        <w:rPr>
          <w:rFonts w:ascii="宋体" w:eastAsia="宋体" w:hAnsi="宋体" w:hint="eastAsia"/>
          <w:sz w:val="24"/>
          <w:szCs w:val="24"/>
          <w:u w:val="single"/>
        </w:rPr>
        <w:t xml:space="preserve">     </w:t>
      </w:r>
      <w:r>
        <w:rPr>
          <w:rFonts w:ascii="宋体" w:eastAsia="宋体" w:hAnsi="宋体" w:hint="eastAsia"/>
          <w:sz w:val="24"/>
          <w:szCs w:val="24"/>
        </w:rPr>
        <w:t>）</w:t>
      </w:r>
      <w:r w:rsidRPr="00834AA0">
        <w:rPr>
          <w:rFonts w:ascii="宋体" w:eastAsia="宋体" w:hAnsi="宋体"/>
          <w:sz w:val="24"/>
          <w:szCs w:val="24"/>
        </w:rPr>
        <w:t>/吨（一进一出）。</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lastRenderedPageBreak/>
        <w:t>5.1.4单车运输在</w:t>
      </w:r>
      <w:r w:rsidRPr="00165565">
        <w:rPr>
          <w:rFonts w:ascii="宋体" w:eastAsia="宋体" w:hAnsi="宋体" w:hint="eastAsia"/>
          <w:sz w:val="24"/>
          <w:szCs w:val="24"/>
          <w:u w:val="single"/>
        </w:rPr>
        <w:t xml:space="preserve">     </w:t>
      </w:r>
      <w:r w:rsidRPr="00834AA0">
        <w:rPr>
          <w:rFonts w:ascii="宋体" w:eastAsia="宋体" w:hAnsi="宋体"/>
          <w:sz w:val="24"/>
          <w:szCs w:val="24"/>
        </w:rPr>
        <w:t>吨（含）以下按</w:t>
      </w:r>
      <w:r w:rsidRPr="00165565">
        <w:rPr>
          <w:rFonts w:ascii="宋体" w:eastAsia="宋体" w:hAnsi="宋体" w:hint="eastAsia"/>
          <w:sz w:val="24"/>
          <w:szCs w:val="24"/>
          <w:u w:val="single"/>
        </w:rPr>
        <w:t xml:space="preserve">    </w:t>
      </w:r>
      <w:r w:rsidRPr="00A1227A">
        <w:rPr>
          <w:rFonts w:ascii="宋体" w:eastAsia="宋体" w:hAnsi="宋体"/>
          <w:sz w:val="24"/>
          <w:szCs w:val="24"/>
        </w:rPr>
        <w:t>元</w:t>
      </w:r>
      <w:r>
        <w:rPr>
          <w:rFonts w:ascii="宋体" w:eastAsia="宋体" w:hAnsi="宋体" w:hint="eastAsia"/>
          <w:sz w:val="24"/>
          <w:szCs w:val="24"/>
        </w:rPr>
        <w:t>（大写</w:t>
      </w:r>
      <w:r w:rsidRPr="00165565">
        <w:rPr>
          <w:rFonts w:ascii="宋体" w:eastAsia="宋体" w:hAnsi="宋体" w:hint="eastAsia"/>
          <w:sz w:val="24"/>
          <w:szCs w:val="24"/>
          <w:u w:val="single"/>
        </w:rPr>
        <w:t xml:space="preserve">     </w:t>
      </w:r>
      <w:r>
        <w:rPr>
          <w:rFonts w:ascii="宋体" w:eastAsia="宋体" w:hAnsi="宋体" w:hint="eastAsia"/>
          <w:sz w:val="24"/>
          <w:szCs w:val="24"/>
        </w:rPr>
        <w:t>）</w:t>
      </w:r>
      <w:r w:rsidRPr="00834AA0">
        <w:rPr>
          <w:rFonts w:ascii="宋体" w:eastAsia="宋体" w:hAnsi="宋体"/>
          <w:sz w:val="24"/>
          <w:szCs w:val="24"/>
        </w:rPr>
        <w:t>/车收费，超出</w:t>
      </w:r>
      <w:r w:rsidRPr="00165565">
        <w:rPr>
          <w:rFonts w:ascii="宋体" w:eastAsia="宋体" w:hAnsi="宋体" w:hint="eastAsia"/>
          <w:sz w:val="24"/>
          <w:szCs w:val="24"/>
          <w:u w:val="single"/>
        </w:rPr>
        <w:t xml:space="preserve">     </w:t>
      </w:r>
      <w:proofErr w:type="gramStart"/>
      <w:r w:rsidRPr="00834AA0">
        <w:rPr>
          <w:rFonts w:ascii="宋体" w:eastAsia="宋体" w:hAnsi="宋体"/>
          <w:sz w:val="24"/>
          <w:szCs w:val="24"/>
        </w:rPr>
        <w:t>吨按两车</w:t>
      </w:r>
      <w:proofErr w:type="gramEnd"/>
      <w:r w:rsidRPr="00834AA0">
        <w:rPr>
          <w:rFonts w:ascii="宋体" w:eastAsia="宋体" w:hAnsi="宋体"/>
          <w:sz w:val="24"/>
          <w:szCs w:val="24"/>
        </w:rPr>
        <w:t>标准收费，此费用只限“</w:t>
      </w:r>
      <w:r w:rsidRPr="00165565">
        <w:rPr>
          <w:rFonts w:ascii="宋体" w:eastAsia="宋体" w:hAnsi="宋体" w:hint="eastAsia"/>
          <w:sz w:val="24"/>
          <w:szCs w:val="24"/>
          <w:u w:val="single"/>
        </w:rPr>
        <w:t xml:space="preserve"> </w:t>
      </w:r>
      <w:r w:rsidRPr="00165565">
        <w:rPr>
          <w:rFonts w:ascii="宋体" w:eastAsia="宋体" w:hAnsi="宋体"/>
          <w:sz w:val="24"/>
          <w:szCs w:val="24"/>
          <w:u w:val="single"/>
        </w:rPr>
        <w:t xml:space="preserve">     </w:t>
      </w:r>
      <w:r>
        <w:rPr>
          <w:rFonts w:ascii="宋体" w:eastAsia="宋体" w:hAnsi="宋体" w:hint="eastAsia"/>
          <w:sz w:val="24"/>
          <w:szCs w:val="24"/>
        </w:rPr>
        <w:t>到</w:t>
      </w:r>
      <w:r w:rsidRPr="00165565">
        <w:rPr>
          <w:rFonts w:ascii="宋体" w:eastAsia="宋体" w:hAnsi="宋体" w:hint="eastAsia"/>
          <w:sz w:val="24"/>
          <w:szCs w:val="24"/>
          <w:u w:val="single"/>
        </w:rPr>
        <w:t xml:space="preserve">       </w:t>
      </w:r>
      <w:r w:rsidRPr="00834AA0">
        <w:rPr>
          <w:rFonts w:ascii="宋体" w:eastAsia="宋体" w:hAnsi="宋体"/>
          <w:sz w:val="24"/>
          <w:szCs w:val="24"/>
        </w:rPr>
        <w:t>”或“</w:t>
      </w:r>
      <w:r w:rsidRPr="00165565">
        <w:rPr>
          <w:rFonts w:ascii="宋体" w:eastAsia="宋体" w:hAnsi="宋体" w:hint="eastAsia"/>
          <w:sz w:val="24"/>
          <w:szCs w:val="24"/>
          <w:u w:val="single"/>
        </w:rPr>
        <w:t xml:space="preserve"> </w:t>
      </w:r>
      <w:r w:rsidRPr="00165565">
        <w:rPr>
          <w:rFonts w:ascii="宋体" w:eastAsia="宋体" w:hAnsi="宋体"/>
          <w:sz w:val="24"/>
          <w:szCs w:val="24"/>
          <w:u w:val="single"/>
        </w:rPr>
        <w:t xml:space="preserve">     </w:t>
      </w:r>
      <w:r>
        <w:rPr>
          <w:rFonts w:ascii="宋体" w:eastAsia="宋体" w:hAnsi="宋体" w:hint="eastAsia"/>
          <w:sz w:val="24"/>
          <w:szCs w:val="24"/>
        </w:rPr>
        <w:t>到</w:t>
      </w:r>
      <w:r w:rsidRPr="00165565">
        <w:rPr>
          <w:rFonts w:ascii="宋体" w:eastAsia="宋体" w:hAnsi="宋体" w:hint="eastAsia"/>
          <w:sz w:val="24"/>
          <w:szCs w:val="24"/>
          <w:u w:val="single"/>
        </w:rPr>
        <w:t xml:space="preserve">       </w:t>
      </w:r>
      <w:r w:rsidRPr="00834AA0">
        <w:rPr>
          <w:rFonts w:ascii="宋体" w:eastAsia="宋体" w:hAnsi="宋体"/>
          <w:sz w:val="24"/>
          <w:szCs w:val="24"/>
        </w:rPr>
        <w:t>”此两线的单程距离，超出此距离将增加收费。</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5.2 结算方式：以电汇方式收取，按月结算，次月</w:t>
      </w:r>
      <w:r w:rsidRPr="00165565">
        <w:rPr>
          <w:rFonts w:ascii="宋体" w:eastAsia="宋体" w:hAnsi="宋体"/>
          <w:sz w:val="24"/>
          <w:szCs w:val="24"/>
          <w:u w:val="single"/>
        </w:rPr>
        <w:t xml:space="preserve">     </w:t>
      </w:r>
      <w:r w:rsidRPr="00834AA0">
        <w:rPr>
          <w:rFonts w:ascii="宋体" w:eastAsia="宋体" w:hAnsi="宋体"/>
          <w:sz w:val="24"/>
          <w:szCs w:val="24"/>
        </w:rPr>
        <w:t>日前乙方出具结算清单，甲方确认后于乙方开具发票后</w:t>
      </w:r>
      <w:r w:rsidRPr="00165565">
        <w:rPr>
          <w:rFonts w:ascii="宋体" w:eastAsia="宋体" w:hAnsi="宋体"/>
          <w:sz w:val="24"/>
          <w:szCs w:val="24"/>
          <w:u w:val="single"/>
        </w:rPr>
        <w:t xml:space="preserve">     </w:t>
      </w:r>
      <w:r w:rsidRPr="00834AA0">
        <w:rPr>
          <w:rFonts w:ascii="宋体" w:eastAsia="宋体" w:hAnsi="宋体"/>
          <w:sz w:val="24"/>
          <w:szCs w:val="24"/>
        </w:rPr>
        <w:t>日内付款。</w:t>
      </w:r>
    </w:p>
    <w:p w:rsidR="00B1557F" w:rsidRPr="00E349FA" w:rsidRDefault="00B1557F" w:rsidP="00165565">
      <w:pPr>
        <w:wordWrap w:val="0"/>
        <w:spacing w:line="360" w:lineRule="auto"/>
        <w:ind w:firstLineChars="200" w:firstLine="482"/>
        <w:jc w:val="left"/>
        <w:rPr>
          <w:rFonts w:ascii="宋体" w:eastAsia="宋体" w:hAnsi="宋体"/>
          <w:b/>
          <w:sz w:val="24"/>
          <w:szCs w:val="24"/>
        </w:rPr>
      </w:pPr>
      <w:r w:rsidRPr="00E349FA">
        <w:rPr>
          <w:rFonts w:ascii="宋体" w:eastAsia="宋体" w:hAnsi="宋体" w:hint="eastAsia"/>
          <w:b/>
          <w:sz w:val="24"/>
          <w:szCs w:val="24"/>
        </w:rPr>
        <w:t>第六条 双方责任</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6.1 甲方责任</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6.1.1甲方货物包装应符合储运要求，因包装质量带来的货物损失乙方不承担责任。</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6.1.2甲方应采用随货捎带或传真形式将每批所发产品的出库装车清单等资料及时送达乙方，因单据填写错误而造成的损失由甲方负责。</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6.1.3因甲方的产品质量造成收货方拒收的，责任由甲方自行承担；因拒收需乙方载货返回的，甲方需向乙方支付</w:t>
      </w:r>
      <w:r w:rsidRPr="00165565">
        <w:rPr>
          <w:rFonts w:ascii="宋体" w:eastAsia="宋体" w:hAnsi="宋体"/>
          <w:sz w:val="24"/>
          <w:szCs w:val="24"/>
          <w:u w:val="single"/>
        </w:rPr>
        <w:t xml:space="preserve">     </w:t>
      </w:r>
      <w:proofErr w:type="gramStart"/>
      <w:r w:rsidRPr="00834AA0">
        <w:rPr>
          <w:rFonts w:ascii="宋体" w:eastAsia="宋体" w:hAnsi="宋体"/>
          <w:sz w:val="24"/>
          <w:szCs w:val="24"/>
        </w:rPr>
        <w:t>倍</w:t>
      </w:r>
      <w:proofErr w:type="gramEnd"/>
      <w:r w:rsidRPr="00834AA0">
        <w:rPr>
          <w:rFonts w:ascii="宋体" w:eastAsia="宋体" w:hAnsi="宋体"/>
          <w:sz w:val="24"/>
          <w:szCs w:val="24"/>
        </w:rPr>
        <w:t>运费。</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6.1.4甲方自提货物，必须是甲方业务员或甲方书面授权委托人自提</w:t>
      </w:r>
      <w:r>
        <w:rPr>
          <w:rFonts w:ascii="宋体" w:eastAsia="宋体" w:hAnsi="宋体" w:hint="eastAsia"/>
          <w:sz w:val="24"/>
          <w:szCs w:val="24"/>
        </w:rPr>
        <w:t>。</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6.1.5甲方更换驻</w:t>
      </w:r>
      <w:r w:rsidRPr="00165565">
        <w:rPr>
          <w:rFonts w:ascii="宋体" w:eastAsia="宋体" w:hAnsi="宋体" w:hint="eastAsia"/>
          <w:sz w:val="24"/>
          <w:szCs w:val="24"/>
          <w:u w:val="single"/>
        </w:rPr>
        <w:t xml:space="preserve">     </w:t>
      </w:r>
      <w:r w:rsidRPr="00834AA0">
        <w:rPr>
          <w:rFonts w:ascii="宋体" w:eastAsia="宋体" w:hAnsi="宋体"/>
          <w:sz w:val="24"/>
          <w:szCs w:val="24"/>
        </w:rPr>
        <w:t>代表或业务员，需向乙方提供盖有红章的甲方任免报告或文件。</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6.1.6甲方工作人员及甲方委托的送、提货人员进入乙方库区应严格遵守乙方仓储管理规定，爱护乙方仓储、办公设备。</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6.1.7当存货全部提走之前，甲方须结清全部仓储、装卸、运输、过磅等服务费用。否则，乙方有权不予发货。</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6.1.8甲方须按本合同第五条要求按时足额支付仓储物流服务费用，每逾期1天按逾期金额的</w:t>
      </w:r>
      <w:r w:rsidRPr="00165565">
        <w:rPr>
          <w:rFonts w:ascii="宋体" w:eastAsia="宋体" w:hAnsi="宋体"/>
          <w:sz w:val="24"/>
          <w:szCs w:val="24"/>
          <w:u w:val="single"/>
        </w:rPr>
        <w:t xml:space="preserve">     </w:t>
      </w:r>
      <w:r w:rsidRPr="00834AA0">
        <w:rPr>
          <w:rFonts w:ascii="宋体" w:eastAsia="宋体" w:hAnsi="宋体"/>
          <w:sz w:val="24"/>
          <w:szCs w:val="24"/>
        </w:rPr>
        <w:t>%向乙方另付滞纳金。</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6.2 乙方责任</w:t>
      </w:r>
    </w:p>
    <w:p w:rsidR="00B1557F"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6.2.1提供的存储条件达到防火、防潮目的。</w:t>
      </w:r>
    </w:p>
    <w:p w:rsidR="00B1557F"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6.2.2在货物仓储期间造成的货物短缺由乙方负责赔偿其直接经济损失。</w:t>
      </w:r>
    </w:p>
    <w:p w:rsidR="00B1557F"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6.2.3为甲方提供仓储服务，甲方随时带人看货，乙方将予以配合。</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6.2.4承诺按甲方指令及时、准确办理来货入库、发货配送工作。</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6.2.5依甲方需求书面传真或电子邮件通报甲方产品库存情况，并按甲方要求提供相关报表，报表格式由甲方提供。</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lastRenderedPageBreak/>
        <w:t>6.2.6应指定专人负责甲方的相关业务和操作。</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6.2.7发货按“先进先出”的原则。</w:t>
      </w:r>
    </w:p>
    <w:p w:rsidR="00B1557F" w:rsidRPr="00E349FA" w:rsidRDefault="00B1557F" w:rsidP="00165565">
      <w:pPr>
        <w:wordWrap w:val="0"/>
        <w:spacing w:line="360" w:lineRule="auto"/>
        <w:ind w:firstLineChars="200" w:firstLine="482"/>
        <w:jc w:val="left"/>
        <w:rPr>
          <w:rFonts w:ascii="宋体" w:eastAsia="宋体" w:hAnsi="宋体"/>
          <w:b/>
          <w:sz w:val="24"/>
          <w:szCs w:val="24"/>
        </w:rPr>
      </w:pPr>
      <w:r w:rsidRPr="00E349FA">
        <w:rPr>
          <w:rFonts w:ascii="宋体" w:eastAsia="宋体" w:hAnsi="宋体"/>
          <w:b/>
          <w:sz w:val="24"/>
          <w:szCs w:val="24"/>
        </w:rPr>
        <w:t>第七条 不可抗力因素</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7.1 由于不可抗力情况直接影响合同的履行或不能按约定的条件履行时，遇有不可抗力的一方可不承担违约责任。</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7.2 遇到不可抗力事故的一方应立即将事故情况用电报、传真等方式书面通知对</w:t>
      </w:r>
      <w:r w:rsidRPr="00834AA0">
        <w:rPr>
          <w:rFonts w:ascii="宋体" w:eastAsia="宋体" w:hAnsi="宋体" w:hint="eastAsia"/>
          <w:sz w:val="24"/>
          <w:szCs w:val="24"/>
        </w:rPr>
        <w:t>方。</w:t>
      </w:r>
    </w:p>
    <w:p w:rsidR="00B1557F" w:rsidRPr="00E349FA" w:rsidRDefault="00B1557F" w:rsidP="00165565">
      <w:pPr>
        <w:wordWrap w:val="0"/>
        <w:spacing w:line="360" w:lineRule="auto"/>
        <w:ind w:firstLineChars="200" w:firstLine="482"/>
        <w:jc w:val="left"/>
        <w:rPr>
          <w:rFonts w:ascii="宋体" w:eastAsia="宋体" w:hAnsi="宋体"/>
          <w:b/>
          <w:sz w:val="24"/>
          <w:szCs w:val="24"/>
        </w:rPr>
      </w:pPr>
      <w:r w:rsidRPr="00E349FA">
        <w:rPr>
          <w:rFonts w:ascii="宋体" w:eastAsia="宋体" w:hAnsi="宋体" w:hint="eastAsia"/>
          <w:b/>
          <w:sz w:val="24"/>
          <w:szCs w:val="24"/>
        </w:rPr>
        <w:t>第八条 争议处理</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hint="eastAsia"/>
          <w:sz w:val="24"/>
          <w:szCs w:val="24"/>
        </w:rPr>
        <w:t>本合同履行中如发生争议或单方面不履行合同时，双方应先协商解决，协商解决不能形成一致意见时，双方均可直接提交被诉方所在地法院裁决，一切经济损失由败方承担。</w:t>
      </w:r>
    </w:p>
    <w:p w:rsidR="00B1557F" w:rsidRPr="00E349FA" w:rsidRDefault="00B1557F" w:rsidP="00165565">
      <w:pPr>
        <w:wordWrap w:val="0"/>
        <w:spacing w:line="360" w:lineRule="auto"/>
        <w:ind w:firstLineChars="200" w:firstLine="482"/>
        <w:jc w:val="left"/>
        <w:rPr>
          <w:rFonts w:ascii="宋体" w:eastAsia="宋体" w:hAnsi="宋体"/>
          <w:b/>
          <w:sz w:val="24"/>
          <w:szCs w:val="24"/>
        </w:rPr>
      </w:pPr>
      <w:r w:rsidRPr="00E349FA">
        <w:rPr>
          <w:rFonts w:ascii="宋体" w:eastAsia="宋体" w:hAnsi="宋体" w:hint="eastAsia"/>
          <w:b/>
          <w:sz w:val="24"/>
          <w:szCs w:val="24"/>
        </w:rPr>
        <w:t>第九条 合同期限</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9.</w:t>
      </w:r>
      <w:r>
        <w:rPr>
          <w:rFonts w:ascii="宋体" w:eastAsia="宋体" w:hAnsi="宋体"/>
          <w:sz w:val="24"/>
          <w:szCs w:val="24"/>
        </w:rPr>
        <w:t xml:space="preserve">1 </w:t>
      </w:r>
      <w:r w:rsidRPr="00834AA0">
        <w:rPr>
          <w:rFonts w:ascii="宋体" w:eastAsia="宋体" w:hAnsi="宋体"/>
          <w:sz w:val="24"/>
          <w:szCs w:val="24"/>
        </w:rPr>
        <w:t>本合同履行期限为</w:t>
      </w:r>
      <w:r w:rsidRPr="00165565">
        <w:rPr>
          <w:rFonts w:ascii="宋体" w:eastAsia="宋体" w:hAnsi="宋体" w:hint="eastAsia"/>
          <w:sz w:val="24"/>
          <w:szCs w:val="24"/>
          <w:u w:val="single"/>
        </w:rPr>
        <w:t xml:space="preserve">    </w:t>
      </w:r>
      <w:r w:rsidRPr="00165565">
        <w:rPr>
          <w:rFonts w:ascii="宋体" w:eastAsia="宋体" w:hAnsi="宋体"/>
          <w:sz w:val="24"/>
          <w:szCs w:val="24"/>
          <w:u w:val="single"/>
        </w:rPr>
        <w:t xml:space="preserve"> </w:t>
      </w:r>
      <w:r w:rsidRPr="00165565">
        <w:rPr>
          <w:rFonts w:ascii="宋体" w:eastAsia="宋体" w:hAnsi="宋体" w:hint="eastAsia"/>
          <w:sz w:val="24"/>
          <w:szCs w:val="24"/>
          <w:u w:val="single"/>
        </w:rPr>
        <w:t xml:space="preserve"> </w:t>
      </w:r>
      <w:r w:rsidRPr="00834AA0">
        <w:rPr>
          <w:rFonts w:ascii="宋体" w:eastAsia="宋体" w:hAnsi="宋体"/>
          <w:sz w:val="24"/>
          <w:szCs w:val="24"/>
        </w:rPr>
        <w:t>年</w:t>
      </w:r>
      <w:r w:rsidRPr="00165565">
        <w:rPr>
          <w:rFonts w:ascii="宋体" w:eastAsia="宋体" w:hAnsi="宋体"/>
          <w:sz w:val="24"/>
          <w:szCs w:val="24"/>
          <w:u w:val="single"/>
        </w:rPr>
        <w:t xml:space="preserve">      </w:t>
      </w:r>
      <w:r w:rsidRPr="00834AA0">
        <w:rPr>
          <w:rFonts w:ascii="宋体" w:eastAsia="宋体" w:hAnsi="宋体"/>
          <w:sz w:val="24"/>
          <w:szCs w:val="24"/>
        </w:rPr>
        <w:t>月</w:t>
      </w:r>
      <w:r w:rsidRPr="00165565">
        <w:rPr>
          <w:rFonts w:ascii="宋体" w:eastAsia="宋体" w:hAnsi="宋体"/>
          <w:sz w:val="24"/>
          <w:szCs w:val="24"/>
          <w:u w:val="single"/>
        </w:rPr>
        <w:t xml:space="preserve">      </w:t>
      </w:r>
      <w:r w:rsidRPr="00834AA0">
        <w:rPr>
          <w:rFonts w:ascii="宋体" w:eastAsia="宋体" w:hAnsi="宋体"/>
          <w:sz w:val="24"/>
          <w:szCs w:val="24"/>
        </w:rPr>
        <w:t>日到</w:t>
      </w:r>
      <w:r w:rsidRPr="00165565">
        <w:rPr>
          <w:rFonts w:ascii="宋体" w:eastAsia="宋体" w:hAnsi="宋体" w:hint="eastAsia"/>
          <w:sz w:val="24"/>
          <w:szCs w:val="24"/>
          <w:u w:val="single"/>
        </w:rPr>
        <w:t xml:space="preserve">    </w:t>
      </w:r>
      <w:r w:rsidRPr="00165565">
        <w:rPr>
          <w:rFonts w:ascii="宋体" w:eastAsia="宋体" w:hAnsi="宋体"/>
          <w:sz w:val="24"/>
          <w:szCs w:val="24"/>
          <w:u w:val="single"/>
        </w:rPr>
        <w:t xml:space="preserve"> </w:t>
      </w:r>
      <w:r w:rsidRPr="00165565">
        <w:rPr>
          <w:rFonts w:ascii="宋体" w:eastAsia="宋体" w:hAnsi="宋体" w:hint="eastAsia"/>
          <w:sz w:val="24"/>
          <w:szCs w:val="24"/>
          <w:u w:val="single"/>
        </w:rPr>
        <w:t xml:space="preserve"> </w:t>
      </w:r>
      <w:r w:rsidRPr="00A1227A">
        <w:rPr>
          <w:rFonts w:ascii="宋体" w:eastAsia="宋体" w:hAnsi="宋体"/>
          <w:sz w:val="24"/>
          <w:szCs w:val="24"/>
        </w:rPr>
        <w:t>年</w:t>
      </w:r>
      <w:r w:rsidRPr="00165565">
        <w:rPr>
          <w:rFonts w:ascii="宋体" w:eastAsia="宋体" w:hAnsi="宋体"/>
          <w:sz w:val="24"/>
          <w:szCs w:val="24"/>
          <w:u w:val="single"/>
        </w:rPr>
        <w:t xml:space="preserve">      </w:t>
      </w:r>
      <w:r w:rsidRPr="00A1227A">
        <w:rPr>
          <w:rFonts w:ascii="宋体" w:eastAsia="宋体" w:hAnsi="宋体"/>
          <w:sz w:val="24"/>
          <w:szCs w:val="24"/>
        </w:rPr>
        <w:t>月</w:t>
      </w:r>
      <w:r w:rsidRPr="00165565">
        <w:rPr>
          <w:rFonts w:ascii="宋体" w:eastAsia="宋体" w:hAnsi="宋体"/>
          <w:sz w:val="24"/>
          <w:szCs w:val="24"/>
          <w:u w:val="single"/>
        </w:rPr>
        <w:t xml:space="preserve">      </w:t>
      </w:r>
      <w:r w:rsidRPr="00A1227A">
        <w:rPr>
          <w:rFonts w:ascii="宋体" w:eastAsia="宋体" w:hAnsi="宋体"/>
          <w:sz w:val="24"/>
          <w:szCs w:val="24"/>
        </w:rPr>
        <w:t>日</w:t>
      </w:r>
      <w:r w:rsidRPr="00834AA0">
        <w:rPr>
          <w:rFonts w:ascii="宋体" w:eastAsia="宋体" w:hAnsi="宋体"/>
          <w:sz w:val="24"/>
          <w:szCs w:val="24"/>
        </w:rPr>
        <w:t>。</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9.2 本合同期满前</w:t>
      </w:r>
      <w:r w:rsidRPr="00165565">
        <w:rPr>
          <w:rFonts w:ascii="宋体" w:eastAsia="宋体" w:hAnsi="宋体" w:hint="eastAsia"/>
          <w:sz w:val="24"/>
          <w:szCs w:val="24"/>
          <w:u w:val="single"/>
        </w:rPr>
        <w:t xml:space="preserve">     </w:t>
      </w:r>
      <w:r w:rsidRPr="00834AA0">
        <w:rPr>
          <w:rFonts w:ascii="宋体" w:eastAsia="宋体" w:hAnsi="宋体"/>
          <w:sz w:val="24"/>
          <w:szCs w:val="24"/>
        </w:rPr>
        <w:t>天内，任何一方可以书面通知另一方本合同应于期满时终止，否则，本合同自动延续。</w:t>
      </w:r>
    </w:p>
    <w:p w:rsidR="00B1557F" w:rsidRPr="00834AA0"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9.3 对于合同期满，甲方</w:t>
      </w:r>
      <w:r w:rsidRPr="00165565">
        <w:rPr>
          <w:rFonts w:ascii="宋体" w:eastAsia="宋体" w:hAnsi="宋体" w:hint="eastAsia"/>
          <w:sz w:val="24"/>
          <w:szCs w:val="24"/>
          <w:u w:val="single"/>
        </w:rPr>
        <w:t xml:space="preserve">     </w:t>
      </w:r>
      <w:proofErr w:type="gramStart"/>
      <w:r w:rsidRPr="00834AA0">
        <w:rPr>
          <w:rFonts w:ascii="宋体" w:eastAsia="宋体" w:hAnsi="宋体"/>
          <w:sz w:val="24"/>
          <w:szCs w:val="24"/>
        </w:rPr>
        <w:t>个</w:t>
      </w:r>
      <w:proofErr w:type="gramEnd"/>
      <w:r w:rsidRPr="00834AA0">
        <w:rPr>
          <w:rFonts w:ascii="宋体" w:eastAsia="宋体" w:hAnsi="宋体"/>
          <w:sz w:val="24"/>
          <w:szCs w:val="24"/>
        </w:rPr>
        <w:t>月内不续签合同的，乙方有权拒收甲方的货物，造成的损失及后果，由甲方自行负担。</w:t>
      </w:r>
    </w:p>
    <w:p w:rsidR="00B1557F"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9.4 本合同正式本一式</w:t>
      </w:r>
      <w:r w:rsidRPr="00165565">
        <w:rPr>
          <w:rFonts w:ascii="宋体" w:eastAsia="宋体" w:hAnsi="宋体" w:hint="eastAsia"/>
          <w:sz w:val="24"/>
          <w:szCs w:val="24"/>
          <w:u w:val="single"/>
        </w:rPr>
        <w:t xml:space="preserve">     </w:t>
      </w:r>
      <w:r w:rsidRPr="00834AA0">
        <w:rPr>
          <w:rFonts w:ascii="宋体" w:eastAsia="宋体" w:hAnsi="宋体"/>
          <w:sz w:val="24"/>
          <w:szCs w:val="24"/>
        </w:rPr>
        <w:t>份，甲乙双方各执</w:t>
      </w:r>
      <w:r w:rsidRPr="00165565">
        <w:rPr>
          <w:rFonts w:ascii="宋体" w:eastAsia="宋体" w:hAnsi="宋体" w:hint="eastAsia"/>
          <w:sz w:val="24"/>
          <w:szCs w:val="24"/>
          <w:u w:val="single"/>
        </w:rPr>
        <w:t xml:space="preserve">     </w:t>
      </w:r>
      <w:r w:rsidRPr="00834AA0">
        <w:rPr>
          <w:rFonts w:ascii="宋体" w:eastAsia="宋体" w:hAnsi="宋体"/>
          <w:sz w:val="24"/>
          <w:szCs w:val="24"/>
        </w:rPr>
        <w:t>份，双方签字盖章后生效。</w:t>
      </w:r>
    </w:p>
    <w:p w:rsidR="00B1557F" w:rsidRDefault="00B1557F" w:rsidP="00165565">
      <w:pPr>
        <w:wordWrap w:val="0"/>
        <w:spacing w:line="360" w:lineRule="auto"/>
        <w:ind w:firstLineChars="200" w:firstLine="480"/>
        <w:rPr>
          <w:rFonts w:ascii="宋体" w:eastAsia="宋体" w:hAnsi="宋体"/>
          <w:sz w:val="24"/>
          <w:szCs w:val="24"/>
        </w:rPr>
      </w:pPr>
      <w:r w:rsidRPr="00834AA0">
        <w:rPr>
          <w:rFonts w:ascii="宋体" w:eastAsia="宋体" w:hAnsi="宋体"/>
          <w:sz w:val="24"/>
          <w:szCs w:val="24"/>
        </w:rPr>
        <w:t>9.5 本合同所有附件</w:t>
      </w:r>
      <w:r>
        <w:rPr>
          <w:rFonts w:ascii="宋体" w:eastAsia="宋体" w:hAnsi="宋体" w:hint="eastAsia"/>
          <w:sz w:val="24"/>
          <w:szCs w:val="24"/>
        </w:rPr>
        <w:t>与</w:t>
      </w:r>
      <w:r w:rsidRPr="00834AA0">
        <w:rPr>
          <w:rFonts w:ascii="宋体" w:eastAsia="宋体" w:hAnsi="宋体"/>
          <w:sz w:val="24"/>
          <w:szCs w:val="24"/>
        </w:rPr>
        <w:t>本合同具有相同法律效力。</w:t>
      </w:r>
    </w:p>
    <w:p w:rsidR="00B1557F" w:rsidRDefault="00B1557F" w:rsidP="00165565">
      <w:pPr>
        <w:wordWrap w:val="0"/>
        <w:spacing w:afterLines="100" w:after="312" w:line="360" w:lineRule="auto"/>
        <w:ind w:firstLineChars="200" w:firstLine="480"/>
        <w:rPr>
          <w:rFonts w:ascii="宋体" w:eastAsia="宋体" w:hAnsi="宋体"/>
          <w:sz w:val="24"/>
          <w:szCs w:val="24"/>
        </w:rPr>
      </w:pPr>
      <w:r w:rsidRPr="00834AA0">
        <w:rPr>
          <w:rFonts w:ascii="宋体" w:eastAsia="宋体" w:hAnsi="宋体"/>
          <w:sz w:val="24"/>
          <w:szCs w:val="24"/>
        </w:rPr>
        <w:t>9.6 本合同附件共</w:t>
      </w:r>
      <w:r w:rsidRPr="00165565">
        <w:rPr>
          <w:rFonts w:ascii="宋体" w:eastAsia="宋体" w:hAnsi="宋体"/>
          <w:sz w:val="24"/>
          <w:szCs w:val="24"/>
          <w:u w:val="single"/>
        </w:rPr>
        <w:t xml:space="preserve">     </w:t>
      </w:r>
      <w:r w:rsidRPr="00834AA0">
        <w:rPr>
          <w:rFonts w:ascii="宋体" w:eastAsia="宋体" w:hAnsi="宋体"/>
          <w:sz w:val="24"/>
          <w:szCs w:val="24"/>
        </w:rPr>
        <w:t>张。</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B1557F" w:rsidRPr="005931E8" w:rsidTr="00A1227A">
        <w:tc>
          <w:tcPr>
            <w:tcW w:w="4148" w:type="dxa"/>
          </w:tcPr>
          <w:p w:rsidR="00B1557F" w:rsidRPr="005931E8" w:rsidRDefault="00B1557F" w:rsidP="00165565">
            <w:pPr>
              <w:wordWrap w:val="0"/>
              <w:spacing w:line="360" w:lineRule="auto"/>
              <w:rPr>
                <w:rFonts w:ascii="宋体" w:eastAsia="宋体" w:hAnsi="宋体"/>
                <w:sz w:val="24"/>
                <w:szCs w:val="24"/>
              </w:rPr>
            </w:pPr>
            <w:bookmarkStart w:id="1" w:name="_Hlk510910669"/>
            <w:bookmarkStart w:id="2" w:name="_Hlk510532277"/>
            <w:r w:rsidRPr="005931E8">
              <w:rPr>
                <w:rFonts w:ascii="宋体" w:eastAsia="宋体" w:hAnsi="宋体" w:hint="eastAsia"/>
                <w:sz w:val="24"/>
                <w:szCs w:val="24"/>
              </w:rPr>
              <w:t>甲方（签章）：</w:t>
            </w:r>
            <w:r w:rsidRPr="00165565">
              <w:rPr>
                <w:rFonts w:ascii="宋体" w:eastAsia="宋体" w:hAnsi="宋体"/>
                <w:sz w:val="24"/>
                <w:szCs w:val="24"/>
                <w:u w:val="single"/>
              </w:rPr>
              <w:t xml:space="preserve">                </w:t>
            </w:r>
            <w:bookmarkEnd w:id="1"/>
          </w:p>
        </w:tc>
        <w:tc>
          <w:tcPr>
            <w:tcW w:w="4148" w:type="dxa"/>
          </w:tcPr>
          <w:p w:rsidR="00B1557F" w:rsidRPr="005931E8" w:rsidRDefault="00B1557F" w:rsidP="00165565">
            <w:pPr>
              <w:wordWrap w:val="0"/>
              <w:spacing w:line="360" w:lineRule="auto"/>
              <w:rPr>
                <w:rFonts w:ascii="宋体" w:eastAsia="宋体" w:hAnsi="宋体"/>
                <w:sz w:val="24"/>
                <w:szCs w:val="24"/>
              </w:rPr>
            </w:pPr>
            <w:bookmarkStart w:id="3" w:name="_Hlk510910677"/>
            <w:r w:rsidRPr="005931E8">
              <w:rPr>
                <w:rFonts w:ascii="宋体" w:eastAsia="宋体" w:hAnsi="宋体" w:hint="eastAsia"/>
                <w:sz w:val="24"/>
                <w:szCs w:val="24"/>
              </w:rPr>
              <w:t>乙方（签章）：</w:t>
            </w:r>
            <w:r w:rsidRPr="005931E8">
              <w:rPr>
                <w:rFonts w:ascii="宋体" w:eastAsia="宋体" w:hAnsi="宋体"/>
                <w:sz w:val="24"/>
                <w:szCs w:val="24"/>
              </w:rPr>
              <w:t xml:space="preserve"> </w:t>
            </w:r>
            <w:r w:rsidRPr="00165565">
              <w:rPr>
                <w:rFonts w:ascii="宋体" w:eastAsia="宋体" w:hAnsi="宋体"/>
                <w:sz w:val="24"/>
                <w:szCs w:val="24"/>
                <w:u w:val="single"/>
              </w:rPr>
              <w:t xml:space="preserve">               </w:t>
            </w:r>
            <w:bookmarkEnd w:id="3"/>
          </w:p>
        </w:tc>
      </w:tr>
      <w:tr w:rsidR="00B1557F" w:rsidRPr="005931E8" w:rsidTr="00A1227A">
        <w:tc>
          <w:tcPr>
            <w:tcW w:w="4148" w:type="dxa"/>
          </w:tcPr>
          <w:p w:rsidR="00B1557F" w:rsidRPr="005931E8" w:rsidRDefault="00B1557F" w:rsidP="00165565">
            <w:pPr>
              <w:wordWrap w:val="0"/>
              <w:spacing w:line="360" w:lineRule="auto"/>
              <w:rPr>
                <w:rFonts w:ascii="宋体" w:eastAsia="宋体" w:hAnsi="宋体"/>
                <w:sz w:val="24"/>
                <w:szCs w:val="24"/>
              </w:rPr>
            </w:pPr>
            <w:bookmarkStart w:id="4" w:name="_Hlk510615567"/>
            <w:r w:rsidRPr="005931E8">
              <w:rPr>
                <w:rFonts w:ascii="宋体" w:eastAsia="宋体" w:hAnsi="宋体" w:hint="eastAsia"/>
                <w:sz w:val="24"/>
                <w:szCs w:val="24"/>
              </w:rPr>
              <w:t>法定代表人（签章）：</w:t>
            </w:r>
            <w:r w:rsidRPr="00165565">
              <w:rPr>
                <w:rFonts w:ascii="宋体" w:eastAsia="宋体" w:hAnsi="宋体"/>
                <w:sz w:val="24"/>
                <w:szCs w:val="24"/>
                <w:u w:val="single"/>
              </w:rPr>
              <w:t xml:space="preserve">          </w:t>
            </w:r>
            <w:bookmarkEnd w:id="4"/>
          </w:p>
        </w:tc>
        <w:tc>
          <w:tcPr>
            <w:tcW w:w="4148" w:type="dxa"/>
          </w:tcPr>
          <w:p w:rsidR="00B1557F" w:rsidRPr="005931E8" w:rsidRDefault="00B1557F" w:rsidP="00165565">
            <w:pPr>
              <w:wordWrap w:val="0"/>
              <w:spacing w:line="360" w:lineRule="auto"/>
              <w:rPr>
                <w:rFonts w:ascii="宋体" w:eastAsia="宋体" w:hAnsi="宋体"/>
                <w:sz w:val="24"/>
                <w:szCs w:val="24"/>
              </w:rPr>
            </w:pPr>
            <w:r w:rsidRPr="005931E8">
              <w:rPr>
                <w:rFonts w:ascii="宋体" w:eastAsia="宋体" w:hAnsi="宋体" w:hint="eastAsia"/>
                <w:sz w:val="24"/>
                <w:szCs w:val="24"/>
              </w:rPr>
              <w:t>法定代表人（签章）：</w:t>
            </w:r>
            <w:r w:rsidRPr="00165565">
              <w:rPr>
                <w:rFonts w:ascii="宋体" w:eastAsia="宋体" w:hAnsi="宋体"/>
                <w:sz w:val="24"/>
                <w:szCs w:val="24"/>
                <w:u w:val="single"/>
              </w:rPr>
              <w:t xml:space="preserve">          </w:t>
            </w:r>
          </w:p>
        </w:tc>
      </w:tr>
      <w:tr w:rsidR="00B1557F" w:rsidRPr="005931E8" w:rsidTr="00A1227A">
        <w:tc>
          <w:tcPr>
            <w:tcW w:w="4148" w:type="dxa"/>
          </w:tcPr>
          <w:p w:rsidR="00B1557F" w:rsidRPr="005931E8" w:rsidRDefault="00B1557F" w:rsidP="00165565">
            <w:pPr>
              <w:wordWrap w:val="0"/>
              <w:spacing w:line="360" w:lineRule="auto"/>
              <w:rPr>
                <w:rFonts w:ascii="宋体" w:eastAsia="宋体" w:hAnsi="宋体"/>
                <w:sz w:val="24"/>
                <w:szCs w:val="24"/>
              </w:rPr>
            </w:pPr>
            <w:bookmarkStart w:id="5" w:name="_Hlk510615600"/>
            <w:r w:rsidRPr="005931E8">
              <w:rPr>
                <w:rFonts w:ascii="宋体" w:eastAsia="宋体" w:hAnsi="宋体" w:hint="eastAsia"/>
                <w:sz w:val="24"/>
                <w:szCs w:val="24"/>
              </w:rPr>
              <w:t>委托代理人（签章）：</w:t>
            </w:r>
            <w:r w:rsidRPr="00165565">
              <w:rPr>
                <w:rFonts w:ascii="宋体" w:eastAsia="宋体" w:hAnsi="宋体"/>
                <w:sz w:val="24"/>
                <w:szCs w:val="24"/>
                <w:u w:val="single"/>
              </w:rPr>
              <w:t xml:space="preserve">          </w:t>
            </w:r>
            <w:bookmarkEnd w:id="5"/>
          </w:p>
        </w:tc>
        <w:tc>
          <w:tcPr>
            <w:tcW w:w="4148" w:type="dxa"/>
          </w:tcPr>
          <w:p w:rsidR="00B1557F" w:rsidRPr="005931E8" w:rsidRDefault="00B1557F" w:rsidP="00165565">
            <w:pPr>
              <w:wordWrap w:val="0"/>
              <w:spacing w:line="360" w:lineRule="auto"/>
              <w:rPr>
                <w:rFonts w:ascii="宋体" w:eastAsia="宋体" w:hAnsi="宋体"/>
                <w:sz w:val="24"/>
                <w:szCs w:val="24"/>
              </w:rPr>
            </w:pPr>
            <w:r w:rsidRPr="005931E8">
              <w:rPr>
                <w:rFonts w:ascii="宋体" w:eastAsia="宋体" w:hAnsi="宋体" w:hint="eastAsia"/>
                <w:sz w:val="24"/>
                <w:szCs w:val="24"/>
              </w:rPr>
              <w:t>委托代理人（签章）：</w:t>
            </w:r>
            <w:r w:rsidRPr="00165565">
              <w:rPr>
                <w:rFonts w:ascii="宋体" w:eastAsia="宋体" w:hAnsi="宋体"/>
                <w:sz w:val="24"/>
                <w:szCs w:val="24"/>
                <w:u w:val="single"/>
              </w:rPr>
              <w:t xml:space="preserve">          </w:t>
            </w:r>
          </w:p>
        </w:tc>
      </w:tr>
      <w:tr w:rsidR="00B1557F" w:rsidRPr="005931E8" w:rsidTr="00A1227A">
        <w:tc>
          <w:tcPr>
            <w:tcW w:w="4148" w:type="dxa"/>
          </w:tcPr>
          <w:p w:rsidR="00B1557F" w:rsidRPr="005931E8" w:rsidRDefault="00B1557F" w:rsidP="00165565">
            <w:pPr>
              <w:wordWrap w:val="0"/>
              <w:spacing w:line="360" w:lineRule="auto"/>
              <w:rPr>
                <w:rFonts w:ascii="宋体" w:eastAsia="宋体" w:hAnsi="宋体"/>
                <w:sz w:val="24"/>
                <w:szCs w:val="24"/>
              </w:rPr>
            </w:pPr>
            <w:bookmarkStart w:id="6" w:name="_Hlk510910717"/>
            <w:r w:rsidRPr="00165565">
              <w:rPr>
                <w:rFonts w:ascii="宋体" w:eastAsia="宋体" w:hAnsi="宋体" w:cs="宋体" w:hint="eastAsia"/>
                <w:color w:val="333333"/>
                <w:kern w:val="0"/>
                <w:sz w:val="24"/>
                <w:szCs w:val="24"/>
                <w:u w:val="single"/>
              </w:rPr>
              <w:t xml:space="preserve">         </w:t>
            </w:r>
            <w:r w:rsidRPr="00AB1E8D">
              <w:rPr>
                <w:rFonts w:ascii="宋体" w:eastAsia="宋体" w:hAnsi="宋体" w:cs="宋体" w:hint="eastAsia"/>
                <w:color w:val="333333"/>
                <w:kern w:val="0"/>
                <w:sz w:val="24"/>
                <w:szCs w:val="24"/>
              </w:rPr>
              <w:t>年</w:t>
            </w:r>
            <w:r w:rsidRPr="00165565">
              <w:rPr>
                <w:rFonts w:ascii="宋体" w:eastAsia="宋体" w:hAnsi="宋体" w:cs="宋体" w:hint="eastAsia"/>
                <w:color w:val="333333"/>
                <w:kern w:val="0"/>
                <w:sz w:val="24"/>
                <w:szCs w:val="24"/>
                <w:u w:val="single"/>
              </w:rPr>
              <w:t xml:space="preserve"> </w:t>
            </w:r>
            <w:r w:rsidRPr="00165565">
              <w:rPr>
                <w:rFonts w:ascii="宋体" w:eastAsia="宋体" w:hAnsi="宋体" w:cs="宋体"/>
                <w:color w:val="333333"/>
                <w:kern w:val="0"/>
                <w:sz w:val="24"/>
                <w:szCs w:val="24"/>
                <w:u w:val="single"/>
              </w:rPr>
              <w:t xml:space="preserve">   </w:t>
            </w:r>
            <w:r w:rsidRPr="00165565">
              <w:rPr>
                <w:rFonts w:ascii="宋体" w:eastAsia="宋体" w:hAnsi="宋体" w:cs="宋体" w:hint="eastAsia"/>
                <w:color w:val="333333"/>
                <w:kern w:val="0"/>
                <w:sz w:val="24"/>
                <w:szCs w:val="24"/>
                <w:u w:val="single"/>
              </w:rPr>
              <w:t xml:space="preserve">   </w:t>
            </w:r>
            <w:r w:rsidRPr="00AB1E8D">
              <w:rPr>
                <w:rFonts w:ascii="宋体" w:eastAsia="宋体" w:hAnsi="宋体" w:cs="宋体" w:hint="eastAsia"/>
                <w:color w:val="333333"/>
                <w:kern w:val="0"/>
                <w:sz w:val="24"/>
                <w:szCs w:val="24"/>
              </w:rPr>
              <w:t>月</w:t>
            </w:r>
            <w:r w:rsidRPr="00165565">
              <w:rPr>
                <w:rFonts w:ascii="宋体" w:eastAsia="宋体" w:hAnsi="宋体" w:cs="宋体" w:hint="eastAsia"/>
                <w:color w:val="333333"/>
                <w:kern w:val="0"/>
                <w:sz w:val="24"/>
                <w:szCs w:val="24"/>
                <w:u w:val="single"/>
              </w:rPr>
              <w:t xml:space="preserve">  </w:t>
            </w:r>
            <w:r w:rsidRPr="00165565">
              <w:rPr>
                <w:rFonts w:ascii="宋体" w:eastAsia="宋体" w:hAnsi="宋体" w:cs="宋体"/>
                <w:color w:val="333333"/>
                <w:kern w:val="0"/>
                <w:sz w:val="24"/>
                <w:szCs w:val="24"/>
                <w:u w:val="single"/>
              </w:rPr>
              <w:t xml:space="preserve">   </w:t>
            </w:r>
            <w:r w:rsidRPr="00165565">
              <w:rPr>
                <w:rFonts w:ascii="宋体" w:eastAsia="宋体" w:hAnsi="宋体" w:cs="宋体" w:hint="eastAsia"/>
                <w:color w:val="333333"/>
                <w:kern w:val="0"/>
                <w:sz w:val="24"/>
                <w:szCs w:val="24"/>
                <w:u w:val="single"/>
              </w:rPr>
              <w:t xml:space="preserve">  </w:t>
            </w:r>
            <w:r w:rsidRPr="00AB1E8D">
              <w:rPr>
                <w:rFonts w:ascii="宋体" w:eastAsia="宋体" w:hAnsi="宋体" w:cs="宋体" w:hint="eastAsia"/>
                <w:color w:val="333333"/>
                <w:kern w:val="0"/>
                <w:sz w:val="24"/>
                <w:szCs w:val="24"/>
              </w:rPr>
              <w:t>日</w:t>
            </w:r>
            <w:bookmarkEnd w:id="6"/>
          </w:p>
        </w:tc>
        <w:tc>
          <w:tcPr>
            <w:tcW w:w="4148" w:type="dxa"/>
          </w:tcPr>
          <w:p w:rsidR="00B1557F" w:rsidRPr="005931E8" w:rsidRDefault="00B1557F" w:rsidP="00165565">
            <w:pPr>
              <w:wordWrap w:val="0"/>
              <w:spacing w:line="360" w:lineRule="auto"/>
              <w:rPr>
                <w:rFonts w:ascii="宋体" w:eastAsia="宋体" w:hAnsi="宋体"/>
                <w:sz w:val="24"/>
                <w:szCs w:val="24"/>
              </w:rPr>
            </w:pPr>
            <w:r w:rsidRPr="00165565">
              <w:rPr>
                <w:rFonts w:ascii="宋体" w:eastAsia="宋体" w:hAnsi="宋体" w:cs="宋体" w:hint="eastAsia"/>
                <w:color w:val="333333"/>
                <w:kern w:val="0"/>
                <w:sz w:val="24"/>
                <w:szCs w:val="24"/>
                <w:u w:val="single"/>
              </w:rPr>
              <w:t xml:space="preserve">         </w:t>
            </w:r>
            <w:r w:rsidRPr="00AB1E8D">
              <w:rPr>
                <w:rFonts w:ascii="宋体" w:eastAsia="宋体" w:hAnsi="宋体" w:cs="宋体" w:hint="eastAsia"/>
                <w:color w:val="333333"/>
                <w:kern w:val="0"/>
                <w:sz w:val="24"/>
                <w:szCs w:val="24"/>
              </w:rPr>
              <w:t>年</w:t>
            </w:r>
            <w:r w:rsidRPr="00165565">
              <w:rPr>
                <w:rFonts w:ascii="宋体" w:eastAsia="宋体" w:hAnsi="宋体" w:cs="宋体" w:hint="eastAsia"/>
                <w:color w:val="333333"/>
                <w:kern w:val="0"/>
                <w:sz w:val="24"/>
                <w:szCs w:val="24"/>
                <w:u w:val="single"/>
              </w:rPr>
              <w:t xml:space="preserve"> </w:t>
            </w:r>
            <w:r w:rsidRPr="00165565">
              <w:rPr>
                <w:rFonts w:ascii="宋体" w:eastAsia="宋体" w:hAnsi="宋体" w:cs="宋体"/>
                <w:color w:val="333333"/>
                <w:kern w:val="0"/>
                <w:sz w:val="24"/>
                <w:szCs w:val="24"/>
                <w:u w:val="single"/>
              </w:rPr>
              <w:t xml:space="preserve">   </w:t>
            </w:r>
            <w:r w:rsidRPr="00165565">
              <w:rPr>
                <w:rFonts w:ascii="宋体" w:eastAsia="宋体" w:hAnsi="宋体" w:cs="宋体" w:hint="eastAsia"/>
                <w:color w:val="333333"/>
                <w:kern w:val="0"/>
                <w:sz w:val="24"/>
                <w:szCs w:val="24"/>
                <w:u w:val="single"/>
              </w:rPr>
              <w:t xml:space="preserve">   </w:t>
            </w:r>
            <w:r w:rsidRPr="00AB1E8D">
              <w:rPr>
                <w:rFonts w:ascii="宋体" w:eastAsia="宋体" w:hAnsi="宋体" w:cs="宋体" w:hint="eastAsia"/>
                <w:color w:val="333333"/>
                <w:kern w:val="0"/>
                <w:sz w:val="24"/>
                <w:szCs w:val="24"/>
              </w:rPr>
              <w:t>月</w:t>
            </w:r>
            <w:r w:rsidRPr="00165565">
              <w:rPr>
                <w:rFonts w:ascii="宋体" w:eastAsia="宋体" w:hAnsi="宋体" w:cs="宋体" w:hint="eastAsia"/>
                <w:color w:val="333333"/>
                <w:kern w:val="0"/>
                <w:sz w:val="24"/>
                <w:szCs w:val="24"/>
                <w:u w:val="single"/>
              </w:rPr>
              <w:t xml:space="preserve">  </w:t>
            </w:r>
            <w:r w:rsidRPr="00165565">
              <w:rPr>
                <w:rFonts w:ascii="宋体" w:eastAsia="宋体" w:hAnsi="宋体" w:cs="宋体"/>
                <w:color w:val="333333"/>
                <w:kern w:val="0"/>
                <w:sz w:val="24"/>
                <w:szCs w:val="24"/>
                <w:u w:val="single"/>
              </w:rPr>
              <w:t xml:space="preserve">   </w:t>
            </w:r>
            <w:r w:rsidRPr="00165565">
              <w:rPr>
                <w:rFonts w:ascii="宋体" w:eastAsia="宋体" w:hAnsi="宋体" w:cs="宋体" w:hint="eastAsia"/>
                <w:color w:val="333333"/>
                <w:kern w:val="0"/>
                <w:sz w:val="24"/>
                <w:szCs w:val="24"/>
                <w:u w:val="single"/>
              </w:rPr>
              <w:t xml:space="preserve">  </w:t>
            </w:r>
            <w:r w:rsidRPr="00AB1E8D">
              <w:rPr>
                <w:rFonts w:ascii="宋体" w:eastAsia="宋体" w:hAnsi="宋体" w:cs="宋体" w:hint="eastAsia"/>
                <w:color w:val="333333"/>
                <w:kern w:val="0"/>
                <w:sz w:val="24"/>
                <w:szCs w:val="24"/>
              </w:rPr>
              <w:t>日</w:t>
            </w:r>
          </w:p>
        </w:tc>
      </w:tr>
      <w:bookmarkEnd w:id="2"/>
    </w:tbl>
    <w:p w:rsidR="00B1557F" w:rsidRPr="00834AA0" w:rsidRDefault="00B1557F" w:rsidP="00165565">
      <w:pPr>
        <w:wordWrap w:val="0"/>
        <w:spacing w:line="360" w:lineRule="auto"/>
        <w:ind w:firstLineChars="200" w:firstLine="480"/>
        <w:rPr>
          <w:rFonts w:ascii="宋体" w:eastAsia="宋体" w:hAnsi="宋体"/>
          <w:sz w:val="24"/>
          <w:szCs w:val="24"/>
        </w:rPr>
      </w:pPr>
    </w:p>
    <w:sectPr w:rsidR="00B1557F" w:rsidRPr="00834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32CB7"/>
    <w:multiLevelType w:val="hybridMultilevel"/>
    <w:tmpl w:val="3852FA9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4C841BA"/>
    <w:multiLevelType w:val="hybridMultilevel"/>
    <w:tmpl w:val="692C15F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4DD689E"/>
    <w:multiLevelType w:val="hybridMultilevel"/>
    <w:tmpl w:val="89DAE76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D000FE9"/>
    <w:multiLevelType w:val="hybridMultilevel"/>
    <w:tmpl w:val="5EA44B86"/>
    <w:lvl w:ilvl="0" w:tplc="A33A9082">
      <w:start w:val="1"/>
      <w:numFmt w:val="japaneseCounting"/>
      <w:lvlText w:val="%1、"/>
      <w:lvlJc w:val="left"/>
      <w:pPr>
        <w:ind w:left="930" w:hanging="51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8F"/>
    <w:rsid w:val="000D4423"/>
    <w:rsid w:val="001D2E9F"/>
    <w:rsid w:val="00211908"/>
    <w:rsid w:val="00265ECB"/>
    <w:rsid w:val="004458E9"/>
    <w:rsid w:val="0064008F"/>
    <w:rsid w:val="008A43DD"/>
    <w:rsid w:val="00A0417F"/>
    <w:rsid w:val="00A27D1B"/>
    <w:rsid w:val="00A31720"/>
    <w:rsid w:val="00B1557F"/>
    <w:rsid w:val="00BA1905"/>
    <w:rsid w:val="00D43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CFCBB-5C6F-4F5E-A4E1-D88727F6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qFormat/>
    <w:rsid w:val="004458E9"/>
    <w:pPr>
      <w:keepNext/>
      <w:keepLines/>
      <w:spacing w:before="260" w:after="260" w:line="413"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64008F"/>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64008F"/>
    <w:rPr>
      <w:rFonts w:asciiTheme="majorHAnsi" w:eastAsiaTheme="majorEastAsia" w:hAnsiTheme="majorHAnsi" w:cstheme="majorBidi"/>
      <w:b/>
      <w:bCs/>
      <w:sz w:val="32"/>
      <w:szCs w:val="32"/>
    </w:rPr>
  </w:style>
  <w:style w:type="character" w:customStyle="1" w:styleId="30">
    <w:name w:val="标题 3 字符"/>
    <w:basedOn w:val="a0"/>
    <w:link w:val="3"/>
    <w:rsid w:val="004458E9"/>
    <w:rPr>
      <w:rFonts w:ascii="Times New Roman" w:eastAsia="宋体" w:hAnsi="Times New Roman" w:cs="Times New Roman"/>
      <w:b/>
      <w:bCs/>
      <w:sz w:val="32"/>
      <w:szCs w:val="32"/>
    </w:rPr>
  </w:style>
  <w:style w:type="paragraph" w:styleId="a6">
    <w:name w:val="List Paragraph"/>
    <w:basedOn w:val="a"/>
    <w:uiPriority w:val="34"/>
    <w:qFormat/>
    <w:rsid w:val="001D2E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2019-03-17T08:58:00Z</dcterms:created>
  <dcterms:modified xsi:type="dcterms:W3CDTF">2019-03-17T08:58:00Z</dcterms:modified>
</cp:coreProperties>
</file>