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C1" w:rsidRPr="001055FF" w:rsidRDefault="003156C1" w:rsidP="003156C1">
      <w:pPr>
        <w:pStyle w:val="3"/>
        <w:rPr>
          <w:shd w:val="clear" w:color="auto" w:fill="FFFFFF"/>
        </w:rPr>
      </w:pPr>
      <w:bookmarkStart w:id="0" w:name="_GoBack"/>
      <w:r>
        <w:rPr>
          <w:rFonts w:hint="eastAsia"/>
          <w:shd w:val="clear" w:color="auto" w:fill="FFFFFF"/>
        </w:rPr>
        <w:t>房屋所有权赠与合同</w:t>
      </w:r>
    </w:p>
    <w:bookmarkEnd w:id="0"/>
    <w:p w:rsidR="003156C1" w:rsidRPr="00FF3D20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u w:val="single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赠与人（甲方）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身份证号码：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</w:t>
      </w:r>
    </w:p>
    <w:p w:rsidR="003156C1" w:rsidRPr="00AF3A0D" w:rsidRDefault="003156C1" w:rsidP="00FF3D20">
      <w:pPr>
        <w:spacing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电话：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受赠人（乙方）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</w:t>
      </w:r>
    </w:p>
    <w:p w:rsidR="003156C1" w:rsidRDefault="003156C1" w:rsidP="00AF3A0D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身份证号码：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</w:t>
      </w:r>
    </w:p>
    <w:p w:rsidR="003156C1" w:rsidRDefault="003156C1" w:rsidP="00AF3A0D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住所：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</w:t>
      </w:r>
    </w:p>
    <w:p w:rsidR="003156C1" w:rsidRDefault="003156C1" w:rsidP="00FF3D20">
      <w:pPr>
        <w:spacing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>
        <w:rPr>
          <w:rFonts w:ascii="宋体" w:eastAsia="宋体" w:hAnsi="宋体" w:hint="eastAsia"/>
          <w:sz w:val="24"/>
          <w:szCs w:val="21"/>
          <w:shd w:val="clear" w:color="auto" w:fill="FFFFFF"/>
        </w:rPr>
        <w:t>电话：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           </w:t>
      </w:r>
    </w:p>
    <w:p w:rsidR="003156C1" w:rsidRDefault="003156C1" w:rsidP="00FF3D20">
      <w:pPr>
        <w:spacing w:beforeLines="100" w:before="312"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甲、乙双方系</w:t>
      </w:r>
      <w:r w:rsidRPr="00FF3D20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关系，就甲方赠与房屋给乙方的相关事宜，经充分自愿协商一致，签订如下房屋赠与合同：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一、赠与房屋的基本情况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赠与房产为甲方于</w:t>
      </w:r>
      <w:r w:rsidRPr="00FF3D20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年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月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日以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元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（大写）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价格购买的私有房产，尚欠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银行房贷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元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（大写）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，坐落于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，房产证号：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，土地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使用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证号：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，建筑面积：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平方米。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二、甲方自愿将第一条所述房产无偿赠与给乙方，乙方自愿接受上述房屋全部产权。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三、上述赠与房屋甲方须在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年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月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日前将房屋腾空，并交付房屋钥匙给乙方。且甲方须在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年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月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日前办理完赠与房屋的产权至乙方名下的变更登记手续，办理上述房屋产权变更登记的税及相关费用由</w:t>
      </w:r>
      <w:r w:rsidRPr="00FF3D20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方负责。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四、甲方保证赠与给乙方的是上述房屋的全部所有权，不存在任何权利上的瑕疵，保证免遭任何第三人追索。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五、甲方赠与房屋交接前的债权债务由甲方负责，赠与房屋交接后的债权债务由乙方负责（包括赠与房屋交接后，即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年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月</w:t>
      </w:r>
      <w:r w:rsidRPr="0086724B"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日后的房贷款由乙方负责偿还）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lastRenderedPageBreak/>
        <w:t>六、甲、乙双方须在本合同签订之日起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日内到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公证处办理赠与合同公证手续。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七、在本合同履行中，如任何一方违约，违约方须依法赔偿守约方因此造成的实际损失，并承担守约方起诉所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产生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的诉讼费、律师费、差旅费等一切费用。</w:t>
      </w:r>
    </w:p>
    <w:p w:rsidR="003156C1" w:rsidRDefault="003156C1" w:rsidP="001055FF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八、甲、乙双方因履行本合同发生争议时，甲、乙双方可以协商解决，协商不成的向</w:t>
      </w:r>
      <w:r w:rsidRPr="00FF3D20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 w:rsidRPr="00FF3D20"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人民法院起诉或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向</w:t>
      </w:r>
      <w:r>
        <w:rPr>
          <w:rFonts w:ascii="宋体" w:eastAsia="宋体" w:hAnsi="宋体" w:hint="eastAsia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sz w:val="24"/>
          <w:szCs w:val="21"/>
          <w:u w:val="single"/>
          <w:shd w:val="clear" w:color="auto" w:fill="FFFFFF"/>
        </w:rPr>
        <w:t xml:space="preserve">        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仲裁委员会申请仲裁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（仲裁和诉讼只能选择其一）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p w:rsidR="003156C1" w:rsidRDefault="003156C1" w:rsidP="00FF3D20">
      <w:pPr>
        <w:spacing w:afterLines="100" w:after="312" w:line="360" w:lineRule="auto"/>
        <w:ind w:firstLine="482"/>
        <w:rPr>
          <w:rFonts w:ascii="宋体" w:eastAsia="宋体" w:hAnsi="宋体"/>
          <w:sz w:val="24"/>
          <w:szCs w:val="21"/>
          <w:shd w:val="clear" w:color="auto" w:fill="FFFFFF"/>
        </w:rPr>
      </w:pP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九、本合同自甲、乙双方签字生效。本合同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壹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式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叁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份，甲、乙双方各执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壹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份，到公证处办理公证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壹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份</w:t>
      </w:r>
      <w:r>
        <w:rPr>
          <w:rFonts w:ascii="宋体" w:eastAsia="宋体" w:hAnsi="宋体" w:hint="eastAsia"/>
          <w:sz w:val="24"/>
          <w:szCs w:val="21"/>
          <w:shd w:val="clear" w:color="auto" w:fill="FFFFFF"/>
        </w:rPr>
        <w:t>，</w:t>
      </w:r>
      <w:proofErr w:type="gramStart"/>
      <w:r>
        <w:rPr>
          <w:rFonts w:ascii="宋体" w:eastAsia="宋体" w:hAnsi="宋体" w:hint="eastAsia"/>
          <w:sz w:val="24"/>
          <w:szCs w:val="21"/>
          <w:shd w:val="clear" w:color="auto" w:fill="FFFFFF"/>
        </w:rPr>
        <w:t>各合同</w:t>
      </w:r>
      <w:proofErr w:type="gramEnd"/>
      <w:r>
        <w:rPr>
          <w:rFonts w:ascii="宋体" w:eastAsia="宋体" w:hAnsi="宋体" w:hint="eastAsia"/>
          <w:sz w:val="24"/>
          <w:szCs w:val="21"/>
          <w:shd w:val="clear" w:color="auto" w:fill="FFFFFF"/>
        </w:rPr>
        <w:t>文本具有同等效力</w:t>
      </w:r>
      <w:r w:rsidRPr="001055FF">
        <w:rPr>
          <w:rFonts w:ascii="宋体" w:eastAsia="宋体" w:hAnsi="宋体" w:hint="eastAsia"/>
          <w:sz w:val="24"/>
          <w:szCs w:val="21"/>
          <w:shd w:val="clear" w:color="auto" w:fill="FFFFFF"/>
        </w:rPr>
        <w:t>。</w:t>
      </w:r>
    </w:p>
    <w:tbl>
      <w:tblPr>
        <w:tblStyle w:val="a3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156C1" w:rsidRPr="003424A4" w:rsidTr="00FF3D20"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甲方：</w:t>
            </w:r>
          </w:p>
        </w:tc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乙方：</w:t>
            </w:r>
          </w:p>
        </w:tc>
      </w:tr>
      <w:tr w:rsidR="003156C1" w:rsidRPr="003424A4" w:rsidTr="00FF3D20"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合同签订地点：</w:t>
            </w:r>
          </w:p>
        </w:tc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合同签订地点：</w:t>
            </w:r>
          </w:p>
        </w:tc>
      </w:tr>
      <w:tr w:rsidR="003156C1" w:rsidRPr="003424A4" w:rsidTr="00FF3D20"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合同签订时间：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年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月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日</w:t>
            </w:r>
          </w:p>
        </w:tc>
        <w:tc>
          <w:tcPr>
            <w:tcW w:w="2500" w:type="pct"/>
          </w:tcPr>
          <w:p w:rsidR="003156C1" w:rsidRPr="003424A4" w:rsidRDefault="003156C1" w:rsidP="003424A4">
            <w:pPr>
              <w:spacing w:line="360" w:lineRule="auto"/>
              <w:rPr>
                <w:rFonts w:ascii="宋体" w:eastAsia="宋体" w:hAnsi="宋体"/>
                <w:sz w:val="24"/>
                <w:szCs w:val="21"/>
                <w:shd w:val="clear" w:color="auto" w:fill="FFFFFF"/>
              </w:rPr>
            </w:pP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合同签订时间：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年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月</w:t>
            </w:r>
            <w:r w:rsidRPr="003424A4">
              <w:rPr>
                <w:rFonts w:ascii="宋体" w:eastAsia="宋体" w:hAnsi="宋体" w:hint="eastAsia"/>
                <w:sz w:val="24"/>
                <w:szCs w:val="21"/>
                <w:u w:val="single"/>
                <w:shd w:val="clear" w:color="auto" w:fill="FFFFFF"/>
              </w:rPr>
              <w:t xml:space="preserve"> </w:t>
            </w:r>
            <w:r w:rsidRPr="003424A4">
              <w:rPr>
                <w:rFonts w:ascii="宋体" w:eastAsia="宋体" w:hAnsi="宋体"/>
                <w:sz w:val="24"/>
                <w:szCs w:val="21"/>
                <w:u w:val="single"/>
                <w:shd w:val="clear" w:color="auto" w:fill="FFFFFF"/>
              </w:rPr>
              <w:t xml:space="preserve">   </w:t>
            </w:r>
            <w:r w:rsidRPr="003424A4">
              <w:rPr>
                <w:rFonts w:ascii="宋体" w:eastAsia="宋体" w:hAnsi="宋体" w:hint="eastAsia"/>
                <w:sz w:val="24"/>
                <w:szCs w:val="21"/>
                <w:shd w:val="clear" w:color="auto" w:fill="FFFFFF"/>
              </w:rPr>
              <w:t>日</w:t>
            </w:r>
          </w:p>
        </w:tc>
      </w:tr>
    </w:tbl>
    <w:p w:rsidR="003156C1" w:rsidRPr="00FF3D20" w:rsidRDefault="003156C1">
      <w:pPr>
        <w:spacing w:line="360" w:lineRule="auto"/>
        <w:ind w:firstLine="480"/>
        <w:rPr>
          <w:rFonts w:ascii="宋体" w:eastAsia="宋体" w:hAnsi="宋体"/>
          <w:sz w:val="24"/>
          <w:szCs w:val="21"/>
          <w:shd w:val="clear" w:color="auto" w:fill="FFFFFF"/>
        </w:rPr>
      </w:pPr>
    </w:p>
    <w:sectPr w:rsidR="003156C1" w:rsidRPr="00FF3D20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3156C1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07CD9"/>
    <w:rsid w:val="001D1EC7"/>
    <w:rsid w:val="002549C2"/>
    <w:rsid w:val="00274FE9"/>
    <w:rsid w:val="003156C1"/>
    <w:rsid w:val="004665EE"/>
    <w:rsid w:val="004C5117"/>
    <w:rsid w:val="00543C65"/>
    <w:rsid w:val="005B0698"/>
    <w:rsid w:val="006D0156"/>
    <w:rsid w:val="00733692"/>
    <w:rsid w:val="00753182"/>
    <w:rsid w:val="007837B4"/>
    <w:rsid w:val="00817DE9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E4DFF"/>
    <w:rsid w:val="00D2653C"/>
    <w:rsid w:val="00D65CC4"/>
    <w:rsid w:val="00DB24CC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B24CC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DB24C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2019-03-16T08:59:00Z</dcterms:created>
  <dcterms:modified xsi:type="dcterms:W3CDTF">2019-03-16T08:59:00Z</dcterms:modified>
</cp:coreProperties>
</file>