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F1A" w:rsidRDefault="00232F1A" w:rsidP="00232F1A">
      <w:pPr>
        <w:pStyle w:val="3"/>
      </w:pPr>
      <w:bookmarkStart w:id="0" w:name="_GoBack"/>
      <w:r>
        <w:rPr>
          <w:rFonts w:hint="eastAsia"/>
        </w:rPr>
        <w:t>代理加工合同</w:t>
      </w:r>
    </w:p>
    <w:p w:rsidR="00232F1A" w:rsidRDefault="00232F1A" w:rsidP="00961613">
      <w:pPr>
        <w:wordWrap w:val="0"/>
        <w:spacing w:beforeLines="100" w:before="312" w:line="360" w:lineRule="auto"/>
        <w:ind w:firstLineChars="200" w:firstLine="480"/>
        <w:rPr>
          <w:rFonts w:ascii="宋体" w:eastAsia="宋体" w:hAnsi="宋体"/>
          <w:sz w:val="24"/>
          <w:szCs w:val="24"/>
        </w:rPr>
      </w:pPr>
      <w:bookmarkStart w:id="1" w:name="_Hlk510962990"/>
      <w:bookmarkEnd w:id="0"/>
      <w:r>
        <w:rPr>
          <w:rFonts w:ascii="宋体" w:eastAsia="宋体" w:hAnsi="宋体" w:hint="eastAsia"/>
          <w:sz w:val="24"/>
          <w:szCs w:val="24"/>
        </w:rPr>
        <w:t>甲方（委托方）：</w:t>
      </w:r>
      <w:r w:rsidRPr="00E86178">
        <w:rPr>
          <w:rFonts w:ascii="宋体" w:eastAsia="宋体" w:hAnsi="宋体" w:hint="eastAsia"/>
          <w:sz w:val="24"/>
          <w:szCs w:val="24"/>
          <w:u w:val="single"/>
        </w:rPr>
        <w:t xml:space="preserve">              </w:t>
      </w:r>
    </w:p>
    <w:p w:rsidR="00232F1A" w:rsidRDefault="00232F1A" w:rsidP="00961613">
      <w:pPr>
        <w:wordWrap w:val="0"/>
        <w:spacing w:line="360" w:lineRule="auto"/>
        <w:ind w:firstLineChars="200" w:firstLine="480"/>
        <w:rPr>
          <w:rFonts w:ascii="宋体" w:eastAsia="宋体" w:hAnsi="宋体"/>
          <w:sz w:val="24"/>
          <w:szCs w:val="24"/>
        </w:rPr>
      </w:pPr>
      <w:bookmarkStart w:id="2" w:name="_Hlk510962461"/>
      <w:r>
        <w:rPr>
          <w:rFonts w:ascii="宋体" w:eastAsia="宋体" w:hAnsi="宋体" w:hint="eastAsia"/>
          <w:sz w:val="24"/>
          <w:szCs w:val="24"/>
        </w:rPr>
        <w:t>法定代表人：</w:t>
      </w:r>
      <w:r w:rsidRPr="00E86178">
        <w:rPr>
          <w:rFonts w:ascii="宋体" w:eastAsia="宋体" w:hAnsi="宋体" w:hint="eastAsia"/>
          <w:sz w:val="24"/>
          <w:szCs w:val="24"/>
          <w:u w:val="single"/>
        </w:rPr>
        <w:t xml:space="preserve">                 </w:t>
      </w:r>
    </w:p>
    <w:p w:rsidR="00232F1A" w:rsidRDefault="00232F1A" w:rsidP="00961613">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E86178">
        <w:rPr>
          <w:rFonts w:ascii="宋体" w:eastAsia="宋体" w:hAnsi="宋体" w:hint="eastAsia"/>
          <w:sz w:val="24"/>
          <w:szCs w:val="24"/>
          <w:u w:val="single"/>
        </w:rPr>
        <w:t xml:space="preserve">                       </w:t>
      </w:r>
    </w:p>
    <w:p w:rsidR="00232F1A" w:rsidRDefault="00232F1A" w:rsidP="00961613">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联系电话：</w:t>
      </w:r>
      <w:r w:rsidRPr="00E86178">
        <w:rPr>
          <w:rFonts w:ascii="宋体" w:eastAsia="宋体" w:hAnsi="宋体" w:hint="eastAsia"/>
          <w:sz w:val="24"/>
          <w:szCs w:val="24"/>
          <w:u w:val="single"/>
        </w:rPr>
        <w:t xml:space="preserve">                   </w:t>
      </w:r>
    </w:p>
    <w:p w:rsidR="00232F1A" w:rsidRDefault="00232F1A" w:rsidP="00961613">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E86178">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E86178">
        <w:rPr>
          <w:rFonts w:ascii="宋体" w:eastAsia="宋体" w:hAnsi="宋体" w:hint="eastAsia"/>
          <w:sz w:val="24"/>
          <w:szCs w:val="24"/>
          <w:u w:val="single"/>
        </w:rPr>
        <w:t xml:space="preserve">   </w:t>
      </w:r>
    </w:p>
    <w:bookmarkEnd w:id="2"/>
    <w:p w:rsidR="00232F1A" w:rsidRDefault="00232F1A" w:rsidP="00961613">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乙方（承揽方）：</w:t>
      </w:r>
      <w:r w:rsidRPr="00E86178">
        <w:rPr>
          <w:rFonts w:ascii="宋体" w:eastAsia="宋体" w:hAnsi="宋体" w:hint="eastAsia"/>
          <w:sz w:val="24"/>
          <w:szCs w:val="24"/>
          <w:u w:val="single"/>
        </w:rPr>
        <w:t xml:space="preserve">              </w:t>
      </w:r>
    </w:p>
    <w:p w:rsidR="00232F1A" w:rsidRDefault="00232F1A" w:rsidP="00961613">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法定代表人：</w:t>
      </w:r>
      <w:r w:rsidRPr="00E86178">
        <w:rPr>
          <w:rFonts w:ascii="宋体" w:eastAsia="宋体" w:hAnsi="宋体" w:hint="eastAsia"/>
          <w:sz w:val="24"/>
          <w:szCs w:val="24"/>
          <w:u w:val="single"/>
        </w:rPr>
        <w:t xml:space="preserve">                 </w:t>
      </w:r>
    </w:p>
    <w:p w:rsidR="00232F1A" w:rsidRDefault="00232F1A" w:rsidP="00961613">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E86178">
        <w:rPr>
          <w:rFonts w:ascii="宋体" w:eastAsia="宋体" w:hAnsi="宋体" w:hint="eastAsia"/>
          <w:sz w:val="24"/>
          <w:szCs w:val="24"/>
          <w:u w:val="single"/>
        </w:rPr>
        <w:t xml:space="preserve">                       </w:t>
      </w:r>
    </w:p>
    <w:p w:rsidR="00232F1A" w:rsidRDefault="00232F1A" w:rsidP="00961613">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联系电话：</w:t>
      </w:r>
      <w:r w:rsidRPr="00E86178">
        <w:rPr>
          <w:rFonts w:ascii="宋体" w:eastAsia="宋体" w:hAnsi="宋体" w:hint="eastAsia"/>
          <w:sz w:val="24"/>
          <w:szCs w:val="24"/>
          <w:u w:val="single"/>
        </w:rPr>
        <w:t xml:space="preserve">                   </w:t>
      </w:r>
    </w:p>
    <w:p w:rsidR="00232F1A" w:rsidRPr="00174A10" w:rsidRDefault="00232F1A" w:rsidP="00961613">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E86178">
        <w:rPr>
          <w:rFonts w:ascii="宋体" w:eastAsia="宋体" w:hAnsi="宋体" w:hint="eastAsia"/>
          <w:sz w:val="24"/>
          <w:szCs w:val="24"/>
          <w:u w:val="single"/>
        </w:rPr>
        <w:t xml:space="preserve">              </w:t>
      </w:r>
      <w:bookmarkEnd w:id="1"/>
      <w:r w:rsidRPr="00E86178">
        <w:rPr>
          <w:rFonts w:ascii="宋体" w:eastAsia="宋体" w:hAnsi="宋体" w:hint="eastAsia"/>
          <w:sz w:val="24"/>
          <w:szCs w:val="24"/>
          <w:u w:val="single"/>
        </w:rPr>
        <w:t xml:space="preserve"> </w:t>
      </w:r>
    </w:p>
    <w:p w:rsidR="00232F1A" w:rsidRPr="00174A10" w:rsidRDefault="00232F1A" w:rsidP="00961613">
      <w:pPr>
        <w:widowControl/>
        <w:pBdr>
          <w:top w:val="single" w:sz="6" w:space="1" w:color="auto"/>
        </w:pBdr>
        <w:wordWrap w:val="0"/>
        <w:spacing w:line="360" w:lineRule="auto"/>
        <w:ind w:firstLineChars="200" w:firstLine="480"/>
        <w:rPr>
          <w:rFonts w:ascii="宋体" w:eastAsia="宋体" w:hAnsi="宋体" w:cs="Arial"/>
          <w:vanish/>
          <w:kern w:val="0"/>
          <w:sz w:val="24"/>
          <w:szCs w:val="24"/>
        </w:rPr>
      </w:pPr>
      <w:r w:rsidRPr="00174A10">
        <w:rPr>
          <w:rFonts w:ascii="宋体" w:eastAsia="宋体" w:hAnsi="宋体" w:cs="Arial" w:hint="eastAsia"/>
          <w:vanish/>
          <w:kern w:val="0"/>
          <w:sz w:val="24"/>
          <w:szCs w:val="24"/>
        </w:rPr>
        <w:t>窗体底端</w:t>
      </w:r>
    </w:p>
    <w:p w:rsidR="00232F1A" w:rsidRPr="00174A10" w:rsidRDefault="00232F1A" w:rsidP="00961613">
      <w:pPr>
        <w:widowControl/>
        <w:shd w:val="clear" w:color="auto" w:fill="FFFFFF"/>
        <w:wordWrap w:val="0"/>
        <w:spacing w:afterLines="100" w:after="312"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甲方委托乙方加工</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产品，为维护甲乙双方的利益，经双方协商，就有关代加工事宜达成如下协议，以供双方共同遵守。</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第一条　代加工内容</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甲方委托乙方为其加工系列产品，加工数量、款式（或开发信息）、标准、质量要求由甲方提供，价格由双方协商确定，另在订单上详述。</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第二条　甲方责任</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1、按计划分季度委托乙方为其加工甲方</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产品。</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2、向乙方提供甲方生产授权委托手续、商标注册证、授权书以及对商业秘密的专有合法证明等相关法律文件。</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3、向乙方提供加工</w:t>
      </w:r>
      <w:r>
        <w:rPr>
          <w:rFonts w:ascii="宋体" w:eastAsia="宋体" w:hAnsi="宋体" w:cs="宋体" w:hint="eastAsia"/>
          <w:color w:val="333333"/>
          <w:kern w:val="0"/>
          <w:sz w:val="24"/>
          <w:szCs w:val="24"/>
        </w:rPr>
        <w:t>品</w:t>
      </w:r>
      <w:r w:rsidRPr="00174A10">
        <w:rPr>
          <w:rFonts w:ascii="宋体" w:eastAsia="宋体" w:hAnsi="宋体" w:cs="宋体" w:hint="eastAsia"/>
          <w:color w:val="333333"/>
          <w:kern w:val="0"/>
          <w:sz w:val="24"/>
          <w:szCs w:val="24"/>
        </w:rPr>
        <w:t>款式（或开发信息）、数量、技术要求、交货时间等。</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Pr>
          <w:rFonts w:ascii="宋体" w:eastAsia="宋体" w:hAnsi="宋体" w:cs="宋体"/>
          <w:color w:val="333333"/>
          <w:kern w:val="0"/>
          <w:sz w:val="24"/>
          <w:szCs w:val="24"/>
        </w:rPr>
        <w:t>4</w:t>
      </w:r>
      <w:r w:rsidRPr="00174A10">
        <w:rPr>
          <w:rFonts w:ascii="宋体" w:eastAsia="宋体" w:hAnsi="宋体" w:cs="宋体" w:hint="eastAsia"/>
          <w:color w:val="333333"/>
          <w:kern w:val="0"/>
          <w:sz w:val="24"/>
          <w:szCs w:val="24"/>
        </w:rPr>
        <w:t>、负责向乙方提供甲方商标各种组合、内外包装及其它标有商标的包装及印刷品等与乙方加工品有关的内容。</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Pr>
          <w:rFonts w:ascii="宋体" w:eastAsia="宋体" w:hAnsi="宋体" w:cs="宋体"/>
          <w:color w:val="333333"/>
          <w:kern w:val="0"/>
          <w:sz w:val="24"/>
          <w:szCs w:val="24"/>
        </w:rPr>
        <w:t>5</w:t>
      </w:r>
      <w:r w:rsidRPr="00174A10">
        <w:rPr>
          <w:rFonts w:ascii="宋体" w:eastAsia="宋体" w:hAnsi="宋体" w:cs="宋体" w:hint="eastAsia"/>
          <w:color w:val="333333"/>
          <w:kern w:val="0"/>
          <w:sz w:val="24"/>
          <w:szCs w:val="24"/>
        </w:rPr>
        <w:t>、甲方有权对乙方的生产标准、产品质量进行检查监督，并提出意见和建议。</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Pr>
          <w:rFonts w:ascii="宋体" w:eastAsia="宋体" w:hAnsi="宋体" w:cs="宋体"/>
          <w:color w:val="333333"/>
          <w:kern w:val="0"/>
          <w:sz w:val="24"/>
          <w:szCs w:val="24"/>
        </w:rPr>
        <w:t>6</w:t>
      </w:r>
      <w:r w:rsidRPr="00174A10">
        <w:rPr>
          <w:rFonts w:ascii="宋体" w:eastAsia="宋体" w:hAnsi="宋体" w:cs="宋体" w:hint="eastAsia"/>
          <w:color w:val="333333"/>
          <w:kern w:val="0"/>
          <w:sz w:val="24"/>
          <w:szCs w:val="24"/>
        </w:rPr>
        <w:t>、甲方按照甲乙双方确定的样板和标准进行验收货品。</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Pr>
          <w:rFonts w:ascii="宋体" w:eastAsia="宋体" w:hAnsi="宋体" w:cs="宋体"/>
          <w:color w:val="333333"/>
          <w:kern w:val="0"/>
          <w:sz w:val="24"/>
          <w:szCs w:val="24"/>
        </w:rPr>
        <w:lastRenderedPageBreak/>
        <w:t>7</w:t>
      </w:r>
      <w:r w:rsidRPr="00174A10">
        <w:rPr>
          <w:rFonts w:ascii="宋体" w:eastAsia="宋体" w:hAnsi="宋体" w:cs="宋体" w:hint="eastAsia"/>
          <w:color w:val="333333"/>
          <w:kern w:val="0"/>
          <w:sz w:val="24"/>
          <w:szCs w:val="24"/>
        </w:rPr>
        <w:t>、甲乙双方严守商业秘密。</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（1）本合同所签订的上述加工品的商标及图案文字为甲方所有，乙方不得为他人生产或提供。</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（2）甲方不得</w:t>
      </w:r>
      <w:r>
        <w:rPr>
          <w:rFonts w:ascii="宋体" w:eastAsia="宋体" w:hAnsi="宋体" w:cs="宋体" w:hint="eastAsia"/>
          <w:color w:val="333333"/>
          <w:kern w:val="0"/>
          <w:sz w:val="24"/>
          <w:szCs w:val="24"/>
        </w:rPr>
        <w:t>将</w:t>
      </w:r>
      <w:r w:rsidRPr="00174A10">
        <w:rPr>
          <w:rFonts w:ascii="宋体" w:eastAsia="宋体" w:hAnsi="宋体" w:cs="宋体" w:hint="eastAsia"/>
          <w:color w:val="333333"/>
          <w:kern w:val="0"/>
          <w:sz w:val="24"/>
          <w:szCs w:val="24"/>
        </w:rPr>
        <w:t>乙方设计生产的</w:t>
      </w:r>
      <w:r>
        <w:rPr>
          <w:rFonts w:ascii="宋体" w:eastAsia="宋体" w:hAnsi="宋体" w:cs="宋体" w:hint="eastAsia"/>
          <w:color w:val="333333"/>
          <w:kern w:val="0"/>
          <w:sz w:val="24"/>
          <w:szCs w:val="24"/>
        </w:rPr>
        <w:t>样板</w:t>
      </w:r>
      <w:r w:rsidRPr="00174A10">
        <w:rPr>
          <w:rFonts w:ascii="宋体" w:eastAsia="宋体" w:hAnsi="宋体" w:cs="宋体" w:hint="eastAsia"/>
          <w:color w:val="333333"/>
          <w:kern w:val="0"/>
          <w:sz w:val="24"/>
          <w:szCs w:val="24"/>
        </w:rPr>
        <w:t>提供给其他生产商。</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第三条　乙方责任</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1、严格按照甲方的委托内容及要求从事代加工活动。</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严格按照</w:t>
      </w:r>
      <w:r w:rsidRPr="00174A10">
        <w:rPr>
          <w:rFonts w:ascii="宋体" w:eastAsia="宋体" w:hAnsi="宋体" w:cs="宋体" w:hint="eastAsia"/>
          <w:color w:val="333333"/>
          <w:kern w:val="0"/>
          <w:sz w:val="24"/>
          <w:szCs w:val="24"/>
        </w:rPr>
        <w:t>甲方确定的款式、数量、质量及生产期限等标准进行生产，生产标准符合</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质量要求，不得以任何形式和理由超过订单数量和品种。</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3、负责</w:t>
      </w:r>
      <w:r>
        <w:rPr>
          <w:rFonts w:ascii="宋体" w:eastAsia="宋体" w:hAnsi="宋体" w:cs="宋体" w:hint="eastAsia"/>
          <w:color w:val="333333"/>
          <w:kern w:val="0"/>
          <w:sz w:val="24"/>
          <w:szCs w:val="24"/>
        </w:rPr>
        <w:t>原材料的</w:t>
      </w:r>
      <w:r w:rsidRPr="00174A10">
        <w:rPr>
          <w:rFonts w:ascii="宋体" w:eastAsia="宋体" w:hAnsi="宋体" w:cs="宋体" w:hint="eastAsia"/>
          <w:color w:val="333333"/>
          <w:kern w:val="0"/>
          <w:sz w:val="24"/>
          <w:szCs w:val="24"/>
        </w:rPr>
        <w:t>采购、验收、供应，并按照甲方确定的原材料质量要求进行。</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4、严格管理甲方提供的商标、包装及印刷品，因乙方管理不善，造成甲方商标、饰品及包装等丢失，应承担相应法律责任。</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5、不得将甲方提供的款式用于其他商标生产。</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6、严守甲方的商业秘密。</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7、对生产的产品实行三包，三包标准按国家有关规定执行。</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 xml:space="preserve">第四条　</w:t>
      </w:r>
      <w:r>
        <w:rPr>
          <w:rFonts w:ascii="宋体" w:eastAsia="宋体" w:hAnsi="宋体" w:cs="宋体" w:hint="eastAsia"/>
          <w:color w:val="333333"/>
          <w:kern w:val="0"/>
          <w:sz w:val="24"/>
          <w:szCs w:val="24"/>
        </w:rPr>
        <w:t>付款方式</w:t>
      </w:r>
      <w:r w:rsidRPr="00174A10">
        <w:rPr>
          <w:rFonts w:ascii="宋体" w:eastAsia="宋体" w:hAnsi="宋体" w:cs="宋体" w:hint="eastAsia"/>
          <w:color w:val="333333"/>
          <w:kern w:val="0"/>
          <w:sz w:val="24"/>
          <w:szCs w:val="24"/>
        </w:rPr>
        <w:t>及交货地点</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甲方确定委托加工款式、数量、标准后，与乙方签订委托加工通知单，并于签订之日起</w:t>
      </w:r>
      <w:r w:rsidRPr="00E86178">
        <w:rPr>
          <w:rFonts w:ascii="宋体" w:eastAsia="宋体" w:hAnsi="宋体" w:cs="宋体" w:hint="eastAsia"/>
          <w:color w:val="333333"/>
          <w:kern w:val="0"/>
          <w:sz w:val="24"/>
          <w:szCs w:val="24"/>
          <w:u w:val="single"/>
        </w:rPr>
        <w:t xml:space="preserve">    </w:t>
      </w:r>
      <w:r>
        <w:rPr>
          <w:rFonts w:ascii="宋体" w:eastAsia="宋体" w:hAnsi="宋体" w:cs="宋体" w:hint="eastAsia"/>
          <w:color w:val="333333"/>
          <w:kern w:val="0"/>
          <w:sz w:val="24"/>
          <w:szCs w:val="24"/>
        </w:rPr>
        <w:t>日</w:t>
      </w:r>
      <w:r w:rsidRPr="00174A10">
        <w:rPr>
          <w:rFonts w:ascii="宋体" w:eastAsia="宋体" w:hAnsi="宋体" w:cs="宋体" w:hint="eastAsia"/>
          <w:color w:val="333333"/>
          <w:kern w:val="0"/>
          <w:sz w:val="24"/>
          <w:szCs w:val="24"/>
        </w:rPr>
        <w:t>内</w:t>
      </w:r>
      <w:r>
        <w:rPr>
          <w:rFonts w:ascii="宋体" w:eastAsia="宋体" w:hAnsi="宋体" w:cs="宋体" w:hint="eastAsia"/>
          <w:color w:val="333333"/>
          <w:kern w:val="0"/>
          <w:sz w:val="24"/>
          <w:szCs w:val="24"/>
        </w:rPr>
        <w:t>甲</w:t>
      </w:r>
      <w:r w:rsidRPr="00174A10">
        <w:rPr>
          <w:rFonts w:ascii="宋体" w:eastAsia="宋体" w:hAnsi="宋体" w:cs="宋体" w:hint="eastAsia"/>
          <w:color w:val="333333"/>
          <w:kern w:val="0"/>
          <w:sz w:val="24"/>
          <w:szCs w:val="24"/>
        </w:rPr>
        <w:t>方支付总货款的</w:t>
      </w:r>
      <w:r w:rsidRPr="00E86178">
        <w:rPr>
          <w:rFonts w:ascii="宋体" w:eastAsia="宋体" w:hAnsi="宋体" w:cs="宋体" w:hint="eastAsia"/>
          <w:color w:val="333333"/>
          <w:kern w:val="0"/>
          <w:sz w:val="24"/>
          <w:szCs w:val="24"/>
          <w:u w:val="single"/>
        </w:rPr>
        <w:t xml:space="preserve">      </w:t>
      </w:r>
      <w:r>
        <w:rPr>
          <w:rFonts w:ascii="宋体" w:eastAsia="宋体" w:hAnsi="宋体" w:cs="宋体"/>
          <w:color w:val="333333"/>
          <w:kern w:val="0"/>
          <w:sz w:val="24"/>
          <w:szCs w:val="24"/>
        </w:rPr>
        <w:t>%</w:t>
      </w:r>
      <w:r w:rsidRPr="00174A10">
        <w:rPr>
          <w:rFonts w:ascii="宋体" w:eastAsia="宋体" w:hAnsi="宋体" w:cs="宋体" w:hint="eastAsia"/>
          <w:color w:val="333333"/>
          <w:kern w:val="0"/>
          <w:sz w:val="24"/>
          <w:szCs w:val="24"/>
        </w:rPr>
        <w:t>作为预付款，乙方提供的货品经甲方验收进仓后财务核实即付款，交货地点为</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 xml:space="preserve">第五条　</w:t>
      </w:r>
      <w:r>
        <w:rPr>
          <w:rFonts w:ascii="宋体" w:eastAsia="宋体" w:hAnsi="宋体" w:cs="宋体" w:hint="eastAsia"/>
          <w:color w:val="333333"/>
          <w:kern w:val="0"/>
          <w:sz w:val="24"/>
          <w:szCs w:val="24"/>
        </w:rPr>
        <w:t>验收标准</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双方在下订单之前确定生产品种样品，甲、乙双方以在</w:t>
      </w:r>
      <w:r>
        <w:rPr>
          <w:rFonts w:ascii="宋体" w:eastAsia="宋体" w:hAnsi="宋体" w:cs="宋体" w:hint="eastAsia"/>
          <w:color w:val="333333"/>
          <w:kern w:val="0"/>
          <w:sz w:val="24"/>
          <w:szCs w:val="24"/>
        </w:rPr>
        <w:t>此</w:t>
      </w:r>
      <w:r w:rsidRPr="00174A10">
        <w:rPr>
          <w:rFonts w:ascii="宋体" w:eastAsia="宋体" w:hAnsi="宋体" w:cs="宋体" w:hint="eastAsia"/>
          <w:color w:val="333333"/>
          <w:kern w:val="0"/>
          <w:sz w:val="24"/>
          <w:szCs w:val="24"/>
        </w:rPr>
        <w:t>生产过程中，质量主管之监督要求（以书面内容要求为准）作为验收标准。甲方在乙方送货到指定地点之日起</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日内必须对产品进行验收。</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第六条　违约责任</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1、因乙方未按甲方要求的时间交货，乙方应每天承担此批货总价</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%的违约金；如甲方没按合同要求提货，乙方有权扣除甲方订金。</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2、如乙方擅自生产或销售甲方产品及包装、印刷品等，一经查证，无论数量多少乙方应付甲方人民币</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万元</w:t>
      </w:r>
      <w:r>
        <w:rPr>
          <w:rFonts w:ascii="宋体" w:eastAsia="宋体" w:hAnsi="宋体" w:cs="宋体" w:hint="eastAsia"/>
          <w:color w:val="333333"/>
          <w:kern w:val="0"/>
          <w:sz w:val="24"/>
          <w:szCs w:val="24"/>
        </w:rPr>
        <w:t>（大写：</w:t>
      </w:r>
      <w:r w:rsidRPr="00E86178">
        <w:rPr>
          <w:rFonts w:ascii="宋体" w:eastAsia="宋体" w:hAnsi="宋体" w:cs="宋体" w:hint="eastAsia"/>
          <w:color w:val="333333"/>
          <w:kern w:val="0"/>
          <w:sz w:val="24"/>
          <w:szCs w:val="24"/>
          <w:u w:val="single"/>
        </w:rPr>
        <w:t xml:space="preserve">      </w:t>
      </w:r>
      <w:r>
        <w:rPr>
          <w:rFonts w:ascii="宋体" w:eastAsia="宋体" w:hAnsi="宋体" w:cs="宋体" w:hint="eastAsia"/>
          <w:color w:val="333333"/>
          <w:kern w:val="0"/>
          <w:sz w:val="24"/>
          <w:szCs w:val="24"/>
        </w:rPr>
        <w:t>）</w:t>
      </w:r>
      <w:r w:rsidRPr="00174A10">
        <w:rPr>
          <w:rFonts w:ascii="宋体" w:eastAsia="宋体" w:hAnsi="宋体" w:cs="宋体" w:hint="eastAsia"/>
          <w:color w:val="333333"/>
          <w:kern w:val="0"/>
          <w:sz w:val="24"/>
          <w:szCs w:val="24"/>
        </w:rPr>
        <w:t>违约金，并追究乙方法律责任。</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lastRenderedPageBreak/>
        <w:t>3、凡违反本合同之其他各项条款的，责任方应承担此批货价值</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%的违约金。</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4、甲、乙双方如有一方违约，除追究违约责任外，另一方有权终止本合同。因甲方提供的商标及授权手续不完备或虚假产生的法律责任由甲方承担，甲方赔偿因此给乙方带来</w:t>
      </w:r>
      <w:r>
        <w:rPr>
          <w:rFonts w:ascii="宋体" w:eastAsia="宋体" w:hAnsi="宋体" w:cs="宋体" w:hint="eastAsia"/>
          <w:color w:val="333333"/>
          <w:kern w:val="0"/>
          <w:sz w:val="24"/>
          <w:szCs w:val="24"/>
        </w:rPr>
        <w:t>的</w:t>
      </w:r>
      <w:r w:rsidRPr="00174A10">
        <w:rPr>
          <w:rFonts w:ascii="宋体" w:eastAsia="宋体" w:hAnsi="宋体" w:cs="宋体" w:hint="eastAsia"/>
          <w:color w:val="333333"/>
          <w:kern w:val="0"/>
          <w:sz w:val="24"/>
          <w:szCs w:val="24"/>
        </w:rPr>
        <w:t>经济损失。</w:t>
      </w:r>
    </w:p>
    <w:p w:rsidR="00232F1A"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第七条　合同有效期限</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本委托加工合同期限为</w:t>
      </w:r>
      <w:r w:rsidRPr="00E86178">
        <w:rPr>
          <w:rFonts w:ascii="宋体" w:eastAsia="宋体" w:hAnsi="宋体" w:cs="宋体" w:hint="eastAsia"/>
          <w:color w:val="333333"/>
          <w:kern w:val="0"/>
          <w:sz w:val="24"/>
          <w:szCs w:val="24"/>
          <w:u w:val="single"/>
        </w:rPr>
        <w:t xml:space="preserve">    </w:t>
      </w:r>
      <w:r>
        <w:rPr>
          <w:rFonts w:ascii="宋体" w:eastAsia="宋体" w:hAnsi="宋体" w:cs="宋体"/>
          <w:color w:val="333333"/>
          <w:kern w:val="0"/>
          <w:sz w:val="24"/>
          <w:szCs w:val="24"/>
          <w:u w:val="single"/>
        </w:rPr>
        <w:t xml:space="preserve">  </w:t>
      </w:r>
      <w:r w:rsidRPr="00E86178">
        <w:rPr>
          <w:rFonts w:ascii="宋体" w:eastAsia="宋体" w:hAnsi="宋体" w:cs="宋体" w:hint="eastAsia"/>
          <w:color w:val="333333"/>
          <w:kern w:val="0"/>
          <w:sz w:val="24"/>
          <w:szCs w:val="24"/>
          <w:u w:val="single"/>
        </w:rPr>
        <w:t xml:space="preserve"> </w:t>
      </w:r>
      <w:proofErr w:type="gramStart"/>
      <w:r w:rsidRPr="00174A10">
        <w:rPr>
          <w:rFonts w:ascii="宋体" w:eastAsia="宋体" w:hAnsi="宋体" w:cs="宋体" w:hint="eastAsia"/>
          <w:color w:val="333333"/>
          <w:kern w:val="0"/>
          <w:sz w:val="24"/>
          <w:szCs w:val="24"/>
        </w:rPr>
        <w:t>个</w:t>
      </w:r>
      <w:proofErr w:type="gramEnd"/>
      <w:r w:rsidRPr="00174A10">
        <w:rPr>
          <w:rFonts w:ascii="宋体" w:eastAsia="宋体" w:hAnsi="宋体" w:cs="宋体" w:hint="eastAsia"/>
          <w:color w:val="333333"/>
          <w:kern w:val="0"/>
          <w:sz w:val="24"/>
          <w:szCs w:val="24"/>
        </w:rPr>
        <w:t>月，自</w:t>
      </w:r>
      <w:r w:rsidRPr="00E86178">
        <w:rPr>
          <w:rFonts w:ascii="宋体" w:eastAsia="宋体" w:hAnsi="宋体" w:cs="宋体" w:hint="eastAsia"/>
          <w:color w:val="333333"/>
          <w:kern w:val="0"/>
          <w:sz w:val="24"/>
          <w:szCs w:val="24"/>
          <w:u w:val="single"/>
        </w:rPr>
        <w:t xml:space="preserve">   </w:t>
      </w:r>
      <w:r>
        <w:rPr>
          <w:rFonts w:ascii="宋体" w:eastAsia="宋体" w:hAnsi="宋体" w:cs="宋体"/>
          <w:color w:val="333333"/>
          <w:kern w:val="0"/>
          <w:sz w:val="24"/>
          <w:szCs w:val="24"/>
          <w:u w:val="single"/>
        </w:rPr>
        <w:t xml:space="preserve">  </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年</w:t>
      </w:r>
      <w:r w:rsidRPr="00E86178">
        <w:rPr>
          <w:rFonts w:ascii="宋体" w:eastAsia="宋体" w:hAnsi="宋体" w:cs="宋体" w:hint="eastAsia"/>
          <w:color w:val="333333"/>
          <w:kern w:val="0"/>
          <w:sz w:val="24"/>
          <w:szCs w:val="24"/>
          <w:u w:val="single"/>
        </w:rPr>
        <w:t xml:space="preserve">   </w:t>
      </w:r>
      <w:r>
        <w:rPr>
          <w:rFonts w:ascii="宋体" w:eastAsia="宋体" w:hAnsi="宋体" w:cs="宋体"/>
          <w:color w:val="333333"/>
          <w:kern w:val="0"/>
          <w:sz w:val="24"/>
          <w:szCs w:val="24"/>
          <w:u w:val="single"/>
        </w:rPr>
        <w:t xml:space="preserve">   </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月</w:t>
      </w:r>
      <w:r w:rsidRPr="00E86178">
        <w:rPr>
          <w:rFonts w:ascii="宋体" w:eastAsia="宋体" w:hAnsi="宋体" w:cs="宋体" w:hint="eastAsia"/>
          <w:color w:val="333333"/>
          <w:kern w:val="0"/>
          <w:sz w:val="24"/>
          <w:szCs w:val="24"/>
          <w:u w:val="single"/>
        </w:rPr>
        <w:t xml:space="preserve">    </w:t>
      </w:r>
      <w:r>
        <w:rPr>
          <w:rFonts w:ascii="宋体" w:eastAsia="宋体" w:hAnsi="宋体" w:cs="宋体"/>
          <w:color w:val="333333"/>
          <w:kern w:val="0"/>
          <w:sz w:val="24"/>
          <w:szCs w:val="24"/>
          <w:u w:val="single"/>
        </w:rPr>
        <w:t xml:space="preserve">  </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日至</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年</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月</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日止，生产期限以甲方计划通知单确定为准。</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第八条 合同如遇争议，甲乙双方可协商解决，达不成协议的可向</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仲裁委员会</w:t>
      </w:r>
      <w:r>
        <w:rPr>
          <w:rFonts w:ascii="宋体" w:eastAsia="宋体" w:hAnsi="宋体" w:cs="宋体" w:hint="eastAsia"/>
          <w:color w:val="333333"/>
          <w:kern w:val="0"/>
          <w:sz w:val="24"/>
          <w:szCs w:val="24"/>
        </w:rPr>
        <w:t>申请仲裁。</w:t>
      </w:r>
    </w:p>
    <w:p w:rsidR="00232F1A" w:rsidRPr="00174A10" w:rsidRDefault="00232F1A" w:rsidP="00961613">
      <w:pPr>
        <w:widowControl/>
        <w:shd w:val="clear" w:color="auto" w:fill="FFFFFF"/>
        <w:wordWrap w:val="0"/>
        <w:spacing w:line="360" w:lineRule="auto"/>
        <w:ind w:firstLineChars="200" w:firstLine="480"/>
        <w:textAlignment w:val="baseline"/>
        <w:rPr>
          <w:rFonts w:ascii="宋体" w:eastAsia="宋体" w:hAnsi="宋体" w:cs="宋体"/>
          <w:color w:val="333333"/>
          <w:kern w:val="0"/>
          <w:sz w:val="24"/>
          <w:szCs w:val="24"/>
        </w:rPr>
      </w:pPr>
      <w:r w:rsidRPr="00174A10">
        <w:rPr>
          <w:rFonts w:ascii="宋体" w:eastAsia="宋体" w:hAnsi="宋体" w:cs="宋体" w:hint="eastAsia"/>
          <w:color w:val="333333"/>
          <w:kern w:val="0"/>
          <w:sz w:val="24"/>
          <w:szCs w:val="24"/>
        </w:rPr>
        <w:t>第九条　本合同正本一式</w:t>
      </w:r>
      <w:r w:rsidRPr="00E86178">
        <w:rPr>
          <w:rFonts w:ascii="宋体" w:eastAsia="宋体" w:hAnsi="宋体" w:cs="宋体" w:hint="eastAsia"/>
          <w:color w:val="333333"/>
          <w:kern w:val="0"/>
          <w:sz w:val="24"/>
          <w:szCs w:val="24"/>
          <w:u w:val="single"/>
        </w:rPr>
        <w:t xml:space="preserve">     </w:t>
      </w:r>
      <w:r w:rsidRPr="00174A10">
        <w:rPr>
          <w:rFonts w:ascii="宋体" w:eastAsia="宋体" w:hAnsi="宋体" w:cs="宋体" w:hint="eastAsia"/>
          <w:color w:val="333333"/>
          <w:kern w:val="0"/>
          <w:sz w:val="24"/>
          <w:szCs w:val="24"/>
        </w:rPr>
        <w:t>份，</w:t>
      </w:r>
      <w:r>
        <w:rPr>
          <w:rFonts w:ascii="宋体" w:eastAsia="宋体" w:hAnsi="宋体" w:cs="宋体" w:hint="eastAsia"/>
          <w:color w:val="333333"/>
          <w:kern w:val="0"/>
          <w:sz w:val="24"/>
          <w:szCs w:val="24"/>
        </w:rPr>
        <w:t>甲方执</w:t>
      </w:r>
      <w:r w:rsidRPr="00E86178">
        <w:rPr>
          <w:rFonts w:ascii="宋体" w:eastAsia="宋体" w:hAnsi="宋体" w:cs="宋体" w:hint="eastAsia"/>
          <w:color w:val="333333"/>
          <w:kern w:val="0"/>
          <w:sz w:val="24"/>
          <w:szCs w:val="24"/>
          <w:u w:val="single"/>
        </w:rPr>
        <w:t xml:space="preserve">     </w:t>
      </w:r>
      <w:r>
        <w:rPr>
          <w:rFonts w:ascii="宋体" w:eastAsia="宋体" w:hAnsi="宋体" w:cs="宋体" w:hint="eastAsia"/>
          <w:color w:val="333333"/>
          <w:kern w:val="0"/>
          <w:sz w:val="24"/>
          <w:szCs w:val="24"/>
        </w:rPr>
        <w:t>份，乙方执</w:t>
      </w:r>
      <w:r w:rsidRPr="00E86178">
        <w:rPr>
          <w:rFonts w:ascii="宋体" w:eastAsia="宋体" w:hAnsi="宋体" w:cs="宋体" w:hint="eastAsia"/>
          <w:color w:val="333333"/>
          <w:kern w:val="0"/>
          <w:sz w:val="24"/>
          <w:szCs w:val="24"/>
          <w:u w:val="single"/>
        </w:rPr>
        <w:t xml:space="preserve">     </w:t>
      </w:r>
      <w:r>
        <w:rPr>
          <w:rFonts w:ascii="宋体" w:eastAsia="宋体" w:hAnsi="宋体" w:cs="宋体" w:hint="eastAsia"/>
          <w:color w:val="333333"/>
          <w:kern w:val="0"/>
          <w:sz w:val="24"/>
          <w:szCs w:val="24"/>
        </w:rPr>
        <w:t>份，</w:t>
      </w:r>
      <w:r w:rsidRPr="00174A10">
        <w:rPr>
          <w:rFonts w:ascii="宋体" w:eastAsia="宋体" w:hAnsi="宋体" w:cs="宋体" w:hint="eastAsia"/>
          <w:color w:val="333333"/>
          <w:kern w:val="0"/>
          <w:sz w:val="24"/>
          <w:szCs w:val="24"/>
        </w:rPr>
        <w:t>经双方</w:t>
      </w:r>
      <w:r>
        <w:rPr>
          <w:rFonts w:ascii="宋体" w:eastAsia="宋体" w:hAnsi="宋体" w:cs="宋体" w:hint="eastAsia"/>
          <w:color w:val="333333"/>
          <w:kern w:val="0"/>
          <w:sz w:val="24"/>
          <w:szCs w:val="24"/>
        </w:rPr>
        <w:t>当事</w:t>
      </w:r>
      <w:r w:rsidRPr="00174A10">
        <w:rPr>
          <w:rFonts w:ascii="宋体" w:eastAsia="宋体" w:hAnsi="宋体" w:cs="宋体" w:hint="eastAsia"/>
          <w:color w:val="333333"/>
          <w:kern w:val="0"/>
          <w:sz w:val="24"/>
          <w:szCs w:val="24"/>
        </w:rPr>
        <w:t>人代表签字盖章后生效。</w:t>
      </w:r>
    </w:p>
    <w:p w:rsidR="00232F1A" w:rsidRPr="00174A10" w:rsidRDefault="00232F1A" w:rsidP="00961613">
      <w:pPr>
        <w:widowControl/>
        <w:shd w:val="clear" w:color="auto" w:fill="FFFFFF"/>
        <w:wordWrap w:val="0"/>
        <w:spacing w:afterLines="100" w:after="312" w:line="360" w:lineRule="auto"/>
        <w:ind w:firstLineChars="200" w:firstLine="480"/>
        <w:textAlignment w:val="baseline"/>
        <w:rPr>
          <w:rFonts w:ascii="宋体" w:eastAsia="宋体" w:hAnsi="宋体"/>
          <w:sz w:val="24"/>
          <w:szCs w:val="24"/>
        </w:rPr>
      </w:pPr>
      <w:r w:rsidRPr="00174A10">
        <w:rPr>
          <w:rFonts w:ascii="宋体" w:eastAsia="宋体" w:hAnsi="宋体" w:cs="宋体" w:hint="eastAsia"/>
          <w:color w:val="333333"/>
          <w:kern w:val="0"/>
          <w:sz w:val="24"/>
          <w:szCs w:val="24"/>
        </w:rPr>
        <w:t>第十条　其他未尽事宜另行订立。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232F1A" w:rsidTr="00174A10">
        <w:tc>
          <w:tcPr>
            <w:tcW w:w="4161" w:type="dxa"/>
            <w:hideMark/>
          </w:tcPr>
          <w:p w:rsidR="00232F1A" w:rsidRDefault="00232F1A" w:rsidP="00961613">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rPr>
              <w:t>甲方（签章）：</w:t>
            </w:r>
            <w:r>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Pr>
                <w:rFonts w:ascii="宋体" w:hAnsi="宋体" w:cs="Helvetica" w:hint="eastAsia"/>
                <w:color w:val="000000"/>
                <w:sz w:val="24"/>
                <w:szCs w:val="24"/>
                <w:u w:val="single"/>
              </w:rPr>
              <w:t xml:space="preserve">     </w:t>
            </w:r>
          </w:p>
        </w:tc>
        <w:tc>
          <w:tcPr>
            <w:tcW w:w="4145" w:type="dxa"/>
            <w:hideMark/>
          </w:tcPr>
          <w:p w:rsidR="00232F1A" w:rsidRDefault="00232F1A" w:rsidP="00961613">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rPr>
              <w:t>乙方（签章）：</w:t>
            </w:r>
            <w:r>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Pr>
                <w:rFonts w:ascii="宋体" w:hAnsi="宋体" w:cs="Helvetica" w:hint="eastAsia"/>
                <w:color w:val="000000"/>
                <w:sz w:val="24"/>
                <w:szCs w:val="24"/>
                <w:u w:val="single"/>
              </w:rPr>
              <w:t xml:space="preserve"> </w:t>
            </w:r>
          </w:p>
        </w:tc>
      </w:tr>
      <w:tr w:rsidR="00232F1A" w:rsidTr="00174A10">
        <w:tc>
          <w:tcPr>
            <w:tcW w:w="4161" w:type="dxa"/>
            <w:hideMark/>
          </w:tcPr>
          <w:p w:rsidR="00232F1A" w:rsidRDefault="00232F1A" w:rsidP="00961613">
            <w:pPr>
              <w:widowControl/>
              <w:wordWrap w:val="0"/>
              <w:spacing w:line="360" w:lineRule="auto"/>
              <w:rPr>
                <w:rFonts w:ascii="宋体" w:hAnsi="宋体" w:cs="Helvetica"/>
                <w:color w:val="000000"/>
                <w:sz w:val="24"/>
                <w:szCs w:val="24"/>
                <w:u w:val="single"/>
              </w:rPr>
            </w:pPr>
            <w:r>
              <w:rPr>
                <w:rFonts w:ascii="宋体" w:hAnsi="宋体" w:cs="Helvetica" w:hint="eastAsia"/>
                <w:color w:val="000000"/>
                <w:sz w:val="24"/>
                <w:szCs w:val="24"/>
              </w:rPr>
              <w:t>法定代表人：</w:t>
            </w:r>
            <w:r>
              <w:rPr>
                <w:rFonts w:ascii="宋体" w:hAnsi="宋体" w:cs="Helvetica" w:hint="eastAsia"/>
                <w:color w:val="000000"/>
                <w:sz w:val="24"/>
                <w:szCs w:val="24"/>
                <w:u w:val="single"/>
              </w:rPr>
              <w:t xml:space="preserve">                  </w:t>
            </w:r>
          </w:p>
          <w:p w:rsidR="00232F1A" w:rsidRDefault="00232F1A" w:rsidP="00961613">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rPr>
              <w:t>委托代理人：</w:t>
            </w:r>
            <w:r>
              <w:rPr>
                <w:rFonts w:ascii="宋体" w:hAnsi="宋体" w:cs="Helvetica" w:hint="eastAsia"/>
                <w:color w:val="000000"/>
                <w:sz w:val="24"/>
                <w:szCs w:val="24"/>
                <w:u w:val="single"/>
              </w:rPr>
              <w:t xml:space="preserve">                  </w:t>
            </w:r>
          </w:p>
        </w:tc>
        <w:tc>
          <w:tcPr>
            <w:tcW w:w="4145" w:type="dxa"/>
            <w:hideMark/>
          </w:tcPr>
          <w:p w:rsidR="00232F1A" w:rsidRDefault="00232F1A" w:rsidP="00961613">
            <w:pPr>
              <w:widowControl/>
              <w:wordWrap w:val="0"/>
              <w:spacing w:line="360" w:lineRule="auto"/>
              <w:rPr>
                <w:rFonts w:ascii="宋体" w:hAnsi="宋体" w:cs="Helvetica"/>
                <w:color w:val="000000"/>
                <w:sz w:val="24"/>
                <w:szCs w:val="24"/>
                <w:u w:val="single"/>
              </w:rPr>
            </w:pPr>
            <w:r>
              <w:rPr>
                <w:rFonts w:ascii="宋体" w:hAnsi="宋体" w:cs="Helvetica" w:hint="eastAsia"/>
                <w:color w:val="000000"/>
                <w:sz w:val="24"/>
                <w:szCs w:val="24"/>
              </w:rPr>
              <w:t>法定代表人：</w:t>
            </w:r>
            <w:r>
              <w:rPr>
                <w:rFonts w:ascii="宋体" w:hAnsi="宋体" w:cs="Helvetica" w:hint="eastAsia"/>
                <w:color w:val="000000"/>
                <w:sz w:val="24"/>
                <w:szCs w:val="24"/>
                <w:u w:val="single"/>
              </w:rPr>
              <w:t xml:space="preserve">                  </w:t>
            </w:r>
          </w:p>
          <w:p w:rsidR="00232F1A" w:rsidRDefault="00232F1A" w:rsidP="00961613">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rPr>
              <w:t>委托代理人：</w:t>
            </w:r>
            <w:r>
              <w:rPr>
                <w:rFonts w:ascii="宋体" w:hAnsi="宋体" w:cs="Helvetica" w:hint="eastAsia"/>
                <w:color w:val="000000"/>
                <w:sz w:val="24"/>
                <w:szCs w:val="24"/>
                <w:u w:val="single"/>
              </w:rPr>
              <w:t xml:space="preserve">                  </w:t>
            </w:r>
          </w:p>
        </w:tc>
      </w:tr>
      <w:tr w:rsidR="00232F1A" w:rsidTr="00174A10">
        <w:tc>
          <w:tcPr>
            <w:tcW w:w="4161" w:type="dxa"/>
            <w:hideMark/>
          </w:tcPr>
          <w:p w:rsidR="00232F1A" w:rsidRDefault="00232F1A" w:rsidP="00961613">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u w:val="single"/>
              </w:rPr>
              <w:t xml:space="preserve">        </w:t>
            </w:r>
            <w:r>
              <w:rPr>
                <w:rFonts w:ascii="宋体" w:hAnsi="宋体" w:cs="Helvetica" w:hint="eastAsia"/>
                <w:color w:val="000000"/>
                <w:sz w:val="24"/>
                <w:szCs w:val="24"/>
              </w:rPr>
              <w:t>年</w:t>
            </w:r>
            <w:r>
              <w:rPr>
                <w:rFonts w:ascii="宋体" w:hAnsi="宋体" w:cs="Helvetica" w:hint="eastAsia"/>
                <w:color w:val="000000"/>
                <w:sz w:val="24"/>
                <w:szCs w:val="24"/>
                <w:u w:val="single"/>
              </w:rPr>
              <w:t xml:space="preserve">        </w:t>
            </w:r>
            <w:r>
              <w:rPr>
                <w:rFonts w:ascii="宋体" w:hAnsi="宋体" w:cs="Helvetica" w:hint="eastAsia"/>
                <w:color w:val="000000"/>
                <w:sz w:val="24"/>
                <w:szCs w:val="24"/>
              </w:rPr>
              <w:t>月</w:t>
            </w:r>
            <w:r>
              <w:rPr>
                <w:rFonts w:ascii="宋体" w:hAnsi="宋体" w:cs="Helvetica" w:hint="eastAsia"/>
                <w:color w:val="000000"/>
                <w:sz w:val="24"/>
                <w:szCs w:val="24"/>
                <w:u w:val="single"/>
              </w:rPr>
              <w:t xml:space="preserve">        </w:t>
            </w:r>
            <w:r>
              <w:rPr>
                <w:rFonts w:ascii="宋体" w:hAnsi="宋体" w:cs="Helvetica" w:hint="eastAsia"/>
                <w:color w:val="000000"/>
                <w:sz w:val="24"/>
                <w:szCs w:val="24"/>
              </w:rPr>
              <w:t>日</w:t>
            </w:r>
          </w:p>
        </w:tc>
        <w:tc>
          <w:tcPr>
            <w:tcW w:w="4145" w:type="dxa"/>
            <w:hideMark/>
          </w:tcPr>
          <w:p w:rsidR="00232F1A" w:rsidRDefault="00232F1A" w:rsidP="00961613">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u w:val="single"/>
              </w:rPr>
              <w:t xml:space="preserve">        </w:t>
            </w:r>
            <w:r>
              <w:rPr>
                <w:rFonts w:ascii="宋体" w:hAnsi="宋体" w:cs="Helvetica" w:hint="eastAsia"/>
                <w:color w:val="000000"/>
                <w:sz w:val="24"/>
                <w:szCs w:val="24"/>
              </w:rPr>
              <w:t>年</w:t>
            </w:r>
            <w:r>
              <w:rPr>
                <w:rFonts w:ascii="宋体" w:hAnsi="宋体" w:cs="Helvetica" w:hint="eastAsia"/>
                <w:color w:val="000000"/>
                <w:sz w:val="24"/>
                <w:szCs w:val="24"/>
                <w:u w:val="single"/>
              </w:rPr>
              <w:t xml:space="preserve">        </w:t>
            </w:r>
            <w:r>
              <w:rPr>
                <w:rFonts w:ascii="宋体" w:hAnsi="宋体" w:cs="Helvetica" w:hint="eastAsia"/>
                <w:color w:val="000000"/>
                <w:sz w:val="24"/>
                <w:szCs w:val="24"/>
              </w:rPr>
              <w:t>月</w:t>
            </w:r>
            <w:r>
              <w:rPr>
                <w:rFonts w:ascii="宋体" w:hAnsi="宋体" w:cs="Helvetica" w:hint="eastAsia"/>
                <w:color w:val="000000"/>
                <w:sz w:val="24"/>
                <w:szCs w:val="24"/>
                <w:u w:val="single"/>
              </w:rPr>
              <w:t xml:space="preserve">        </w:t>
            </w:r>
            <w:r>
              <w:rPr>
                <w:rFonts w:ascii="宋体" w:hAnsi="宋体" w:cs="Helvetica" w:hint="eastAsia"/>
                <w:color w:val="000000"/>
                <w:sz w:val="24"/>
                <w:szCs w:val="24"/>
              </w:rPr>
              <w:t>日</w:t>
            </w:r>
          </w:p>
        </w:tc>
      </w:tr>
    </w:tbl>
    <w:p w:rsidR="00232F1A" w:rsidRDefault="00232F1A" w:rsidP="00961613">
      <w:pPr>
        <w:wordWrap w:val="0"/>
        <w:spacing w:line="360" w:lineRule="auto"/>
      </w:pPr>
    </w:p>
    <w:sectPr w:rsidR="00232F1A"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232F1A"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232F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232F1A"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232F1A">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B2F"/>
    <w:multiLevelType w:val="hybridMultilevel"/>
    <w:tmpl w:val="A07AFCB2"/>
    <w:lvl w:ilvl="0" w:tplc="BF081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6362F5"/>
    <w:multiLevelType w:val="hybridMultilevel"/>
    <w:tmpl w:val="F71EC3B2"/>
    <w:lvl w:ilvl="0" w:tplc="A55892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CA43EA"/>
    <w:multiLevelType w:val="hybridMultilevel"/>
    <w:tmpl w:val="F8CA11EE"/>
    <w:lvl w:ilvl="0" w:tplc="C436F5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7A7711E"/>
    <w:multiLevelType w:val="hybridMultilevel"/>
    <w:tmpl w:val="9E7C6978"/>
    <w:lvl w:ilvl="0" w:tplc="F95871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C9F5506"/>
    <w:multiLevelType w:val="hybridMultilevel"/>
    <w:tmpl w:val="C48EF220"/>
    <w:lvl w:ilvl="0" w:tplc="A900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27E131F"/>
    <w:multiLevelType w:val="multilevel"/>
    <w:tmpl w:val="427E131F"/>
    <w:lvl w:ilvl="0">
      <w:start w:val="1"/>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9E71F5"/>
    <w:multiLevelType w:val="hybridMultilevel"/>
    <w:tmpl w:val="B4F82ABC"/>
    <w:lvl w:ilvl="0" w:tplc="29AAE15A">
      <w:start w:val="1"/>
      <w:numFmt w:val="japaneseCounting"/>
      <w:lvlText w:val="第%1条"/>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AA3718B"/>
    <w:multiLevelType w:val="singleLevel"/>
    <w:tmpl w:val="5AA3718B"/>
    <w:lvl w:ilvl="0">
      <w:start w:val="7"/>
      <w:numFmt w:val="chineseCounting"/>
      <w:suff w:val="space"/>
      <w:lvlText w:val="第%1条"/>
      <w:lvlJc w:val="left"/>
    </w:lvl>
  </w:abstractNum>
  <w:abstractNum w:abstractNumId="8" w15:restartNumberingAfterBreak="0">
    <w:nsid w:val="5FDE1CB6"/>
    <w:multiLevelType w:val="hybridMultilevel"/>
    <w:tmpl w:val="5D0C0D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EB0BA8"/>
    <w:multiLevelType w:val="hybridMultilevel"/>
    <w:tmpl w:val="83A010EA"/>
    <w:lvl w:ilvl="0" w:tplc="EB465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EFD36E6"/>
    <w:multiLevelType w:val="hybridMultilevel"/>
    <w:tmpl w:val="DB1A37E4"/>
    <w:lvl w:ilvl="0" w:tplc="FC0E49F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C1868E1"/>
    <w:multiLevelType w:val="hybridMultilevel"/>
    <w:tmpl w:val="7DB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4"/>
  </w:num>
  <w:num w:numId="3">
    <w:abstractNumId w:val="0"/>
  </w:num>
  <w:num w:numId="4">
    <w:abstractNumId w:val="8"/>
  </w:num>
  <w:num w:numId="5">
    <w:abstractNumId w:val="11"/>
  </w:num>
  <w:num w:numId="6">
    <w:abstractNumId w:val="3"/>
  </w:num>
  <w:num w:numId="7">
    <w:abstractNumId w:val="10"/>
  </w:num>
  <w:num w:numId="8">
    <w:abstractNumId w:val="2"/>
  </w:num>
  <w:num w:numId="9">
    <w:abstractNumId w:val="6"/>
  </w:num>
  <w:num w:numId="10">
    <w:abstractNumId w:val="9"/>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0179C5"/>
    <w:rsid w:val="000544C9"/>
    <w:rsid w:val="000B76E3"/>
    <w:rsid w:val="000F4F81"/>
    <w:rsid w:val="00121A94"/>
    <w:rsid w:val="001373D3"/>
    <w:rsid w:val="00142D6C"/>
    <w:rsid w:val="00155A3B"/>
    <w:rsid w:val="00175BB1"/>
    <w:rsid w:val="001955E2"/>
    <w:rsid w:val="001A6708"/>
    <w:rsid w:val="001B3D5C"/>
    <w:rsid w:val="001C342E"/>
    <w:rsid w:val="00232F1A"/>
    <w:rsid w:val="0024664A"/>
    <w:rsid w:val="002564E2"/>
    <w:rsid w:val="00274A23"/>
    <w:rsid w:val="00284D29"/>
    <w:rsid w:val="002A0ACD"/>
    <w:rsid w:val="002B0E87"/>
    <w:rsid w:val="002B550B"/>
    <w:rsid w:val="002C3137"/>
    <w:rsid w:val="00322389"/>
    <w:rsid w:val="003D1781"/>
    <w:rsid w:val="003D5FEE"/>
    <w:rsid w:val="003F7245"/>
    <w:rsid w:val="004018AB"/>
    <w:rsid w:val="00407180"/>
    <w:rsid w:val="00416229"/>
    <w:rsid w:val="00447C4F"/>
    <w:rsid w:val="00466F81"/>
    <w:rsid w:val="004B5D33"/>
    <w:rsid w:val="004C1B00"/>
    <w:rsid w:val="004F3C4B"/>
    <w:rsid w:val="005101FB"/>
    <w:rsid w:val="005477E3"/>
    <w:rsid w:val="00597558"/>
    <w:rsid w:val="005A3E70"/>
    <w:rsid w:val="005D0707"/>
    <w:rsid w:val="005D11E3"/>
    <w:rsid w:val="005E6764"/>
    <w:rsid w:val="00606ADC"/>
    <w:rsid w:val="00611435"/>
    <w:rsid w:val="00630E5B"/>
    <w:rsid w:val="00633E3E"/>
    <w:rsid w:val="006919DD"/>
    <w:rsid w:val="006A5667"/>
    <w:rsid w:val="006D02D6"/>
    <w:rsid w:val="007076D2"/>
    <w:rsid w:val="0072111C"/>
    <w:rsid w:val="00752929"/>
    <w:rsid w:val="00754C48"/>
    <w:rsid w:val="007868F1"/>
    <w:rsid w:val="00797679"/>
    <w:rsid w:val="00805025"/>
    <w:rsid w:val="00805C55"/>
    <w:rsid w:val="00811918"/>
    <w:rsid w:val="00893EDE"/>
    <w:rsid w:val="008E002D"/>
    <w:rsid w:val="008E0558"/>
    <w:rsid w:val="008F7E80"/>
    <w:rsid w:val="009110C5"/>
    <w:rsid w:val="0094604C"/>
    <w:rsid w:val="00957D5D"/>
    <w:rsid w:val="0096684E"/>
    <w:rsid w:val="0097008A"/>
    <w:rsid w:val="009745DA"/>
    <w:rsid w:val="00983587"/>
    <w:rsid w:val="009876E8"/>
    <w:rsid w:val="009958D9"/>
    <w:rsid w:val="009B53C5"/>
    <w:rsid w:val="009D2890"/>
    <w:rsid w:val="00A24F1D"/>
    <w:rsid w:val="00A41F9D"/>
    <w:rsid w:val="00A560C0"/>
    <w:rsid w:val="00A71A9A"/>
    <w:rsid w:val="00A80CB4"/>
    <w:rsid w:val="00A91145"/>
    <w:rsid w:val="00A93094"/>
    <w:rsid w:val="00AF0098"/>
    <w:rsid w:val="00B50657"/>
    <w:rsid w:val="00B82F78"/>
    <w:rsid w:val="00B9045A"/>
    <w:rsid w:val="00B91F53"/>
    <w:rsid w:val="00BA4F7D"/>
    <w:rsid w:val="00BC0FF1"/>
    <w:rsid w:val="00C51648"/>
    <w:rsid w:val="00C660CC"/>
    <w:rsid w:val="00C72DA7"/>
    <w:rsid w:val="00CE4B66"/>
    <w:rsid w:val="00D168F3"/>
    <w:rsid w:val="00D81A5B"/>
    <w:rsid w:val="00D926BF"/>
    <w:rsid w:val="00DB581C"/>
    <w:rsid w:val="00DE7DCB"/>
    <w:rsid w:val="00E14C41"/>
    <w:rsid w:val="00E237FE"/>
    <w:rsid w:val="00E34406"/>
    <w:rsid w:val="00E45A61"/>
    <w:rsid w:val="00E540B9"/>
    <w:rsid w:val="00F148FD"/>
    <w:rsid w:val="00F23547"/>
    <w:rsid w:val="00F31332"/>
    <w:rsid w:val="00F456EA"/>
    <w:rsid w:val="00F63330"/>
    <w:rsid w:val="00F73B67"/>
    <w:rsid w:val="00F763F6"/>
    <w:rsid w:val="00F95D75"/>
    <w:rsid w:val="00FC766B"/>
    <w:rsid w:val="00FE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39"/>
    <w:qFormat/>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qFormat/>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 w:type="paragraph" w:styleId="a9">
    <w:name w:val="Plain Text"/>
    <w:basedOn w:val="a"/>
    <w:link w:val="aa"/>
    <w:rsid w:val="009876E8"/>
    <w:rPr>
      <w:rFonts w:ascii="宋体" w:eastAsia="宋体" w:hAnsi="Courier New" w:cs="Courier New"/>
      <w:szCs w:val="21"/>
    </w:rPr>
  </w:style>
  <w:style w:type="character" w:customStyle="1" w:styleId="aa">
    <w:name w:val="纯文本 字符"/>
    <w:basedOn w:val="a0"/>
    <w:link w:val="a9"/>
    <w:rsid w:val="009876E8"/>
    <w:rPr>
      <w:rFonts w:ascii="宋体" w:eastAsia="宋体" w:hAnsi="Courier New" w:cs="Courier New"/>
      <w:szCs w:val="21"/>
    </w:rPr>
  </w:style>
  <w:style w:type="paragraph" w:styleId="ab">
    <w:name w:val="List Paragraph"/>
    <w:basedOn w:val="a"/>
    <w:uiPriority w:val="34"/>
    <w:qFormat/>
    <w:rsid w:val="00F31332"/>
    <w:pPr>
      <w:ind w:firstLineChars="200" w:firstLine="420"/>
    </w:pPr>
  </w:style>
  <w:style w:type="paragraph" w:styleId="ac">
    <w:name w:val="Title"/>
    <w:basedOn w:val="a"/>
    <w:next w:val="a"/>
    <w:link w:val="ad"/>
    <w:uiPriority w:val="10"/>
    <w:qFormat/>
    <w:rsid w:val="009110C5"/>
    <w:pPr>
      <w:widowControl/>
      <w:spacing w:before="240" w:after="60"/>
      <w:jc w:val="center"/>
      <w:outlineLvl w:val="0"/>
    </w:pPr>
    <w:rPr>
      <w:rFonts w:ascii="等线 Light" w:eastAsia="宋体" w:hAnsi="等线 Light" w:cs="Times New Roman"/>
      <w:b/>
      <w:bCs/>
      <w:kern w:val="0"/>
      <w:sz w:val="32"/>
      <w:szCs w:val="32"/>
    </w:rPr>
  </w:style>
  <w:style w:type="character" w:customStyle="1" w:styleId="ad">
    <w:name w:val="标题 字符"/>
    <w:basedOn w:val="a0"/>
    <w:link w:val="ac"/>
    <w:uiPriority w:val="10"/>
    <w:rsid w:val="009110C5"/>
    <w:rPr>
      <w:rFonts w:ascii="等线 Light" w:eastAsia="宋体" w:hAnsi="等线 Light" w:cs="Times New Roman"/>
      <w:b/>
      <w:bCs/>
      <w:kern w:val="0"/>
      <w:sz w:val="32"/>
      <w:szCs w:val="32"/>
    </w:rPr>
  </w:style>
  <w:style w:type="paragraph" w:styleId="ae">
    <w:name w:val="Balloon Text"/>
    <w:basedOn w:val="a"/>
    <w:link w:val="af"/>
    <w:uiPriority w:val="99"/>
    <w:semiHidden/>
    <w:unhideWhenUsed/>
    <w:rsid w:val="00957D5D"/>
    <w:rPr>
      <w:sz w:val="18"/>
      <w:szCs w:val="18"/>
    </w:rPr>
  </w:style>
  <w:style w:type="character" w:customStyle="1" w:styleId="af">
    <w:name w:val="批注框文本 字符"/>
    <w:basedOn w:val="a0"/>
    <w:link w:val="ae"/>
    <w:uiPriority w:val="99"/>
    <w:semiHidden/>
    <w:rsid w:val="00957D5D"/>
    <w:rPr>
      <w:sz w:val="18"/>
      <w:szCs w:val="18"/>
    </w:rPr>
  </w:style>
  <w:style w:type="paragraph" w:styleId="2">
    <w:name w:val="Body Text Indent 2"/>
    <w:basedOn w:val="a"/>
    <w:link w:val="20"/>
    <w:rsid w:val="00C51648"/>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C51648"/>
    <w:rPr>
      <w:rFonts w:ascii="Times New Roman" w:eastAsia="宋体" w:hAnsi="Times New Roman" w:cs="Times New Roman"/>
      <w:szCs w:val="20"/>
    </w:rPr>
  </w:style>
  <w:style w:type="character" w:customStyle="1" w:styleId="1">
    <w:name w:val="批注文字 字符1"/>
    <w:link w:val="af0"/>
    <w:uiPriority w:val="99"/>
    <w:rsid w:val="004F3C4B"/>
  </w:style>
  <w:style w:type="paragraph" w:styleId="af0">
    <w:name w:val="annotation text"/>
    <w:basedOn w:val="a"/>
    <w:link w:val="1"/>
    <w:rsid w:val="004F3C4B"/>
    <w:pPr>
      <w:jc w:val="left"/>
    </w:pPr>
  </w:style>
  <w:style w:type="character" w:customStyle="1" w:styleId="af1">
    <w:name w:val="批注文字 字符"/>
    <w:basedOn w:val="a0"/>
    <w:uiPriority w:val="99"/>
    <w:semiHidden/>
    <w:rsid w:val="004F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8072">
      <w:marLeft w:val="0"/>
      <w:marRight w:val="0"/>
      <w:marTop w:val="0"/>
      <w:marBottom w:val="0"/>
      <w:divBdr>
        <w:top w:val="none" w:sz="0" w:space="0" w:color="auto"/>
        <w:left w:val="none" w:sz="0" w:space="0" w:color="auto"/>
        <w:bottom w:val="none" w:sz="0" w:space="0" w:color="auto"/>
        <w:right w:val="none" w:sz="0" w:space="0" w:color="auto"/>
      </w:divBdr>
      <w:divsChild>
        <w:div w:id="1506825492">
          <w:marLeft w:val="0"/>
          <w:marRight w:val="0"/>
          <w:marTop w:val="0"/>
          <w:marBottom w:val="0"/>
          <w:divBdr>
            <w:top w:val="none" w:sz="0" w:space="0" w:color="auto"/>
            <w:left w:val="none" w:sz="0" w:space="0" w:color="auto"/>
            <w:bottom w:val="none" w:sz="0" w:space="0" w:color="auto"/>
            <w:right w:val="none" w:sz="0" w:space="0" w:color="auto"/>
          </w:divBdr>
          <w:divsChild>
            <w:div w:id="358433839">
              <w:marLeft w:val="0"/>
              <w:marRight w:val="0"/>
              <w:marTop w:val="0"/>
              <w:marBottom w:val="300"/>
              <w:divBdr>
                <w:top w:val="none" w:sz="0" w:space="0" w:color="auto"/>
                <w:left w:val="none" w:sz="0" w:space="0" w:color="auto"/>
                <w:bottom w:val="none" w:sz="0" w:space="0" w:color="auto"/>
                <w:right w:val="none" w:sz="0" w:space="0" w:color="auto"/>
              </w:divBdr>
            </w:div>
          </w:divsChild>
        </w:div>
        <w:div w:id="1468426706">
          <w:marLeft w:val="0"/>
          <w:marRight w:val="0"/>
          <w:marTop w:val="0"/>
          <w:marBottom w:val="600"/>
          <w:divBdr>
            <w:top w:val="none" w:sz="0" w:space="0" w:color="auto"/>
            <w:left w:val="none" w:sz="0" w:space="0" w:color="auto"/>
            <w:bottom w:val="none" w:sz="0" w:space="0" w:color="auto"/>
            <w:right w:val="none" w:sz="0" w:space="0" w:color="auto"/>
          </w:divBdr>
          <w:divsChild>
            <w:div w:id="249192861">
              <w:marLeft w:val="0"/>
              <w:marRight w:val="0"/>
              <w:marTop w:val="0"/>
              <w:marBottom w:val="60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2019-03-16T06:27:00Z</dcterms:created>
  <dcterms:modified xsi:type="dcterms:W3CDTF">2019-03-16T06:27:00Z</dcterms:modified>
</cp:coreProperties>
</file>