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通知书(通知对方当事人提出书面意见用)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通知书</w:t>
      </w:r>
    </w:p>
    <w:p>
      <w:pPr>
        <w:pStyle w:val="5"/>
        <w:shd w:val="clear" w:color="auto" w:fill="FFFFFF"/>
        <w:spacing w:before="0" w:beforeAutospacing="0" w:after="0" w:afterAutospacing="0"/>
        <w:jc w:val="right"/>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(××××)……民撤……号 </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年××月××日，×××不服本院(××××)……民×……号民事判决/民事裁定/民事调解书，向本院提交起诉状，请求撤销该生效民事判决/民事裁定/民事调解书(依起诉状的诉讼请求写)。现将×××提交的起诉状副本和相关证据材料一并送交。对×××的起诉，请你/你单位自收到本通知之日起十日内提出书面意见。</w:t>
      </w:r>
    </w:p>
    <w:p>
      <w:pPr>
        <w:pStyle w:val="5"/>
        <w:shd w:val="clear" w:color="auto" w:fill="FFFFFF"/>
        <w:ind w:firstLine="632"/>
        <w:jc w:val="both"/>
        <w:rPr>
          <w:rFonts w:hint="eastAsia"/>
          <w:color w:val="242424"/>
          <w:sz w:val="28"/>
          <w:szCs w:val="28"/>
        </w:rPr>
      </w:pPr>
      <w:r>
        <w:rPr>
          <w:rFonts w:hint="eastAsia"/>
          <w:color w:val="242424"/>
          <w:sz w:val="28"/>
          <w:szCs w:val="28"/>
        </w:rPr>
        <w:t>特此通知。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附：起诉状副本和相关证据材料</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1．本样式根据《最高人民法院关于适用〈中华人民共和国民事诉讼法〉的解释》第二百九十三条制定，供通知提起第三人撤销之诉的对方当事人提出书面意见用。</w:t>
      </w:r>
    </w:p>
    <w:p>
      <w:pPr>
        <w:pStyle w:val="5"/>
        <w:shd w:val="clear" w:color="auto" w:fill="FFFFFF"/>
        <w:ind w:firstLine="632"/>
        <w:jc w:val="both"/>
        <w:rPr>
          <w:sz w:val="28"/>
          <w:szCs w:val="28"/>
        </w:rPr>
      </w:pPr>
      <w:r>
        <w:rPr>
          <w:rFonts w:hint="eastAsia"/>
          <w:color w:val="242424"/>
          <w:sz w:val="28"/>
          <w:szCs w:val="28"/>
        </w:rPr>
        <w:t>2．人民法院应当在收到起诉状和证据材料之日起五日内送交对方当事人。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53D2E"/>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C44"/>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5503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5336-1337-4417-AC47-916F9B01044B}">
  <ds:schemaRefs/>
</ds:datastoreItem>
</file>

<file path=docProps/app.xml><?xml version="1.0" encoding="utf-8"?>
<Properties xmlns="http://schemas.openxmlformats.org/officeDocument/2006/extended-properties" xmlns:vt="http://schemas.openxmlformats.org/officeDocument/2006/docPropsVTypes">
  <Template>Normal</Template>
  <Pages>2</Pages>
  <Words>54</Words>
  <Characters>308</Characters>
  <Lines>2</Lines>
  <Paragraphs>1</Paragraphs>
  <TotalTime>0</TotalTime>
  <ScaleCrop>false</ScaleCrop>
  <LinksUpToDate>false</LinksUpToDate>
  <CharactersWithSpaces>361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2019-03-28T10:41:00Z</dcterms:created>
  <dc:creator>Synxnice</dc:creator>
  <cp:lastModifiedBy>keep moving</cp:lastModifiedBy>
  <dcterms:modified xsi:type="dcterms:W3CDTF">2022-06-03T12:55:01Z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9B29F6F8196049199C2ED2F83CB2C163</vt:lpwstr>
  </property>
</Properties>
</file>