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440" w:firstLineChars="100"/>
        <w:jc w:val="center"/>
        <w:rPr>
          <w:rFonts w:ascii="华文中宋" w:hAnsi="华文中宋" w:eastAsia="华文中宋" w:cs="宋体"/>
          <w:bCs/>
          <w:sz w:val="44"/>
          <w:szCs w:val="44"/>
        </w:rPr>
      </w:pPr>
      <w:r>
        <w:rPr>
          <w:rFonts w:hint="eastAsia" w:ascii="华文中宋" w:hAnsi="华文中宋" w:eastAsia="华文中宋" w:cs="宋体"/>
          <w:bCs/>
          <w:sz w:val="44"/>
          <w:szCs w:val="44"/>
        </w:rPr>
        <w:t>刑事诉讼会见笔录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（第一次）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仿宋" w:hAnsi="仿宋" w:eastAsia="仿宋" w:cs="宋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会见时间：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会见地点：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会见律师：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被会见人：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rPr>
          <w:rFonts w:ascii="Calibri" w:hAnsi="Calibri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记录人：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工作单位：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我们是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律师事务所的律师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根据《中华人民共和国律师法》第二十八条第（三）项和《中华人民共和国刑事诉讼法》第三十二条的规定，我们接受您亲属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</w:rPr>
        <w:t>的委托，作为辩护律师依法会见您，为您提供法律咨询，代理申诉、控告，申请取保候审，出庭辩护等，依法维护您的合法权益。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一、您是否同意我们担任您的辩护律师？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二、您的基本情况？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、姓名：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性别：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民族：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文化程度：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出生年月：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户籍所在地：</w:t>
      </w:r>
      <w:r>
        <w:rPr>
          <w:rFonts w:ascii="仿宋" w:hAnsi="仿宋" w:eastAsia="仿宋"/>
          <w:sz w:val="32"/>
          <w:szCs w:val="32"/>
        </w:rPr>
        <w:t>___________________________________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是否已经收到一审判决书？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对一审判决书有何意见？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五、请您描述一下事情的经过？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六、您所描述的事实，有没有办法能找到相关的证据？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七、您之前是否遭到办案机关的威胁或刑讯逼供？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八、你的家属非常关心你，让我们问候你，在看守所里面情况怎么样？物品、钱，是否需要？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4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以上笔录请阅读，如果记录有遗漏或者错误，请提出补充或者修改，如果确认无误请签名。</w:t>
      </w:r>
      <w:bookmarkStart w:id="0" w:name="_GoBack"/>
      <w:bookmarkEnd w:id="0"/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被会见人签名：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会见时间：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000778303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- 1 -</w:t>
        </w:r>
        <w:r>
          <w:rPr>
            <w:rStyle w:val="6"/>
          </w:rPr>
          <w:fldChar w:fldCharType="end"/>
        </w:r>
      </w:p>
    </w:sdtContent>
  </w:sdt>
  <w:p>
    <w:pPr>
      <w:pStyle w:val="2"/>
      <w:tabs>
        <w:tab w:val="left" w:pos="4153"/>
        <w:tab w:val="clear" w:pos="8306"/>
      </w:tabs>
    </w:pPr>
    <w:r>
      <w:rPr>
        <w:rFonts w:hint="eastAsia" w:ascii="华文仿宋" w:hAnsi="华文仿宋" w:eastAsia="仿宋"/>
        <w:color w:val="000000"/>
        <w:sz w:val="21"/>
        <w:lang w:val="en-US" w:eastAsia="zh-CN"/>
      </w:rPr>
      <w:t xml:space="preserve"> </w:t>
    </w:r>
    <w: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793408750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866C"/>
    <w:multiLevelType w:val="singleLevel"/>
    <w:tmpl w:val="58C7866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9E"/>
    <w:rsid w:val="000063DE"/>
    <w:rsid w:val="00083E2D"/>
    <w:rsid w:val="00141BBF"/>
    <w:rsid w:val="004A7C92"/>
    <w:rsid w:val="0056669E"/>
    <w:rsid w:val="00713340"/>
    <w:rsid w:val="00972588"/>
    <w:rsid w:val="009A54B6"/>
    <w:rsid w:val="00B36C4A"/>
    <w:rsid w:val="00C438A2"/>
    <w:rsid w:val="00CA1957"/>
    <w:rsid w:val="00D51DD9"/>
    <w:rsid w:val="00DD6DF9"/>
    <w:rsid w:val="107478CB"/>
    <w:rsid w:val="2E53258D"/>
    <w:rsid w:val="344E135D"/>
    <w:rsid w:val="345A7744"/>
    <w:rsid w:val="7DF0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ahoma" w:hAnsi="Tahoma" w:eastAsia="微软雅黑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1521</Characters>
  <Lines>12</Lines>
  <Paragraphs>3</Paragraphs>
  <TotalTime>35</TotalTime>
  <ScaleCrop>false</ScaleCrop>
  <LinksUpToDate>false</LinksUpToDate>
  <CharactersWithSpaces>1784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温行健</dc:creator>
  <cp:lastModifiedBy>张先森</cp:lastModifiedBy>
  <dcterms:modified xsi:type="dcterms:W3CDTF">2018-10-10T06:54:33Z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