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0D" w:rsidRDefault="00946D0D" w:rsidP="00F15DAE">
      <w:pPr>
        <w:spacing w:line="360" w:lineRule="auto"/>
        <w:rPr>
          <w:rFonts w:ascii="仿宋" w:eastAsia="仿宋" w:hAnsi="仿宋" w:cs="仿宋"/>
          <w:b/>
          <w:bCs/>
          <w:sz w:val="52"/>
        </w:rPr>
      </w:pPr>
    </w:p>
    <w:p w:rsidR="0001662D" w:rsidRDefault="00510FA6" w:rsidP="00F15DAE">
      <w:pPr>
        <w:spacing w:line="360" w:lineRule="auto"/>
        <w:jc w:val="center"/>
        <w:rPr>
          <w:rFonts w:ascii="仿宋" w:eastAsia="仿宋" w:hAnsi="仿宋" w:cs="仿宋"/>
          <w:b/>
          <w:bCs/>
          <w:sz w:val="52"/>
        </w:rPr>
      </w:pPr>
      <w:r w:rsidRPr="00946D0D">
        <w:rPr>
          <w:rFonts w:ascii="仿宋" w:eastAsia="仿宋" w:hAnsi="仿宋" w:cs="仿宋" w:hint="eastAsia"/>
          <w:b/>
          <w:bCs/>
          <w:sz w:val="52"/>
        </w:rPr>
        <w:t>技术服务合同</w:t>
      </w:r>
    </w:p>
    <w:p w:rsidR="00946D0D" w:rsidRDefault="00946D0D" w:rsidP="00F15DAE">
      <w:pPr>
        <w:spacing w:line="360" w:lineRule="auto"/>
        <w:rPr>
          <w:rFonts w:ascii="仿宋" w:eastAsia="仿宋" w:hAnsi="仿宋" w:cs="仿宋"/>
          <w:b/>
          <w:bCs/>
          <w:sz w:val="52"/>
        </w:rPr>
      </w:pPr>
    </w:p>
    <w:p w:rsidR="00946D0D" w:rsidRDefault="00946D0D" w:rsidP="00F15DAE">
      <w:pPr>
        <w:spacing w:line="360" w:lineRule="auto"/>
        <w:rPr>
          <w:rFonts w:ascii="仿宋" w:eastAsia="仿宋" w:hAnsi="仿宋" w:cs="仿宋"/>
          <w:b/>
          <w:bCs/>
          <w:sz w:val="52"/>
        </w:rPr>
      </w:pPr>
    </w:p>
    <w:p w:rsidR="00946D0D" w:rsidRPr="00946D0D" w:rsidRDefault="00946D0D" w:rsidP="00F15DAE">
      <w:pPr>
        <w:spacing w:line="360" w:lineRule="auto"/>
        <w:rPr>
          <w:rFonts w:ascii="仿宋" w:eastAsia="仿宋" w:hAnsi="仿宋" w:cs="仿宋"/>
          <w:b/>
          <w:bCs/>
          <w:sz w:val="52"/>
        </w:rPr>
      </w:pPr>
    </w:p>
    <w:p w:rsidR="0001662D" w:rsidRDefault="00510FA6" w:rsidP="00F15DAE">
      <w:pPr>
        <w:spacing w:line="360" w:lineRule="auto"/>
        <w:ind w:left="1258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项目名称：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946D0D">
        <w:rPr>
          <w:rFonts w:ascii="仿宋" w:eastAsia="仿宋" w:hAnsi="仿宋" w:cs="仿宋"/>
          <w:sz w:val="28"/>
          <w:u w:val="single"/>
        </w:rPr>
        <w:t xml:space="preserve">                                            </w:t>
      </w:r>
    </w:p>
    <w:p w:rsidR="0001662D" w:rsidRDefault="00510FA6" w:rsidP="00F15DAE">
      <w:pPr>
        <w:spacing w:line="360" w:lineRule="auto"/>
        <w:ind w:left="600" w:firstLineChars="234" w:firstLine="658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委托方（甲方）：</w:t>
      </w:r>
      <w:r>
        <w:rPr>
          <w:rFonts w:ascii="仿宋" w:eastAsia="仿宋" w:hAnsi="仿宋" w:cs="仿宋" w:hint="eastAsia"/>
          <w:sz w:val="28"/>
          <w:u w:val="single"/>
        </w:rPr>
        <w:t xml:space="preserve">      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946D0D">
        <w:rPr>
          <w:rFonts w:ascii="仿宋" w:eastAsia="仿宋" w:hAnsi="仿宋" w:cs="仿宋"/>
          <w:sz w:val="28"/>
          <w:u w:val="single"/>
        </w:rPr>
        <w:t xml:space="preserve">                                 </w:t>
      </w:r>
    </w:p>
    <w:p w:rsidR="0001662D" w:rsidRDefault="00510FA6" w:rsidP="00F15DAE">
      <w:pPr>
        <w:spacing w:line="360" w:lineRule="auto"/>
        <w:ind w:left="600" w:firstLineChars="234" w:firstLine="658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受托方（乙方）：</w:t>
      </w:r>
      <w:r>
        <w:rPr>
          <w:rFonts w:ascii="仿宋" w:eastAsia="仿宋" w:hAnsi="仿宋" w:cs="仿宋" w:hint="eastAsia"/>
          <w:sz w:val="28"/>
          <w:u w:val="single"/>
        </w:rPr>
        <w:t xml:space="preserve">   </w:t>
      </w:r>
      <w:r w:rsidR="00B61C7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B61C7D">
        <w:rPr>
          <w:rFonts w:ascii="仿宋" w:eastAsia="仿宋" w:hAnsi="仿宋" w:cs="仿宋"/>
          <w:sz w:val="28"/>
          <w:u w:val="single"/>
        </w:rPr>
        <w:t xml:space="preserve">                         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          </w:t>
      </w:r>
    </w:p>
    <w:p w:rsidR="0001662D" w:rsidRDefault="00510FA6" w:rsidP="00F15DAE">
      <w:pPr>
        <w:spacing w:line="360" w:lineRule="auto"/>
        <w:ind w:left="600" w:firstLineChars="234" w:firstLine="658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签订时间：</w:t>
      </w:r>
      <w:r>
        <w:rPr>
          <w:rFonts w:ascii="仿宋" w:eastAsia="仿宋" w:hAnsi="仿宋" w:cs="仿宋" w:hint="eastAsia"/>
          <w:sz w:val="28"/>
          <w:u w:val="single"/>
        </w:rPr>
        <w:t xml:space="preserve">        </w:t>
      </w:r>
      <w:r w:rsidR="00946D0D">
        <w:rPr>
          <w:rFonts w:ascii="仿宋" w:eastAsia="仿宋" w:hAnsi="仿宋" w:cs="仿宋"/>
          <w:sz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u w:val="single"/>
        </w:rPr>
        <w:t xml:space="preserve">年 </w:t>
      </w:r>
      <w:r w:rsidR="00946D0D">
        <w:rPr>
          <w:rFonts w:ascii="仿宋" w:eastAsia="仿宋" w:hAnsi="仿宋" w:cs="仿宋"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u w:val="single"/>
        </w:rPr>
        <w:t>月</w:t>
      </w:r>
      <w:r w:rsidR="00946D0D">
        <w:rPr>
          <w:rFonts w:ascii="仿宋" w:eastAsia="仿宋" w:hAnsi="仿宋" w:cs="仿宋"/>
          <w:sz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u w:val="single"/>
        </w:rPr>
        <w:t xml:space="preserve">日            </w:t>
      </w:r>
      <w:r w:rsidR="00946D0D">
        <w:rPr>
          <w:rFonts w:ascii="仿宋" w:eastAsia="仿宋" w:hAnsi="仿宋" w:cs="仿宋"/>
          <w:sz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u w:val="single"/>
        </w:rPr>
        <w:t xml:space="preserve">     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</w:t>
      </w:r>
    </w:p>
    <w:p w:rsidR="0001662D" w:rsidRDefault="00510FA6" w:rsidP="00F15DAE">
      <w:pPr>
        <w:spacing w:line="360" w:lineRule="auto"/>
        <w:ind w:left="600" w:firstLineChars="234" w:firstLine="658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签订地点：</w:t>
      </w:r>
      <w:r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946D0D">
        <w:rPr>
          <w:rFonts w:ascii="仿宋" w:eastAsia="仿宋" w:hAnsi="仿宋" w:cs="仿宋"/>
          <w:sz w:val="28"/>
          <w:u w:val="single"/>
        </w:rPr>
        <w:t xml:space="preserve">                              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            </w:t>
      </w:r>
    </w:p>
    <w:p w:rsidR="0001662D" w:rsidRDefault="00946D0D" w:rsidP="00F15DAE">
      <w:pPr>
        <w:widowControl/>
        <w:spacing w:line="360" w:lineRule="auto"/>
        <w:jc w:val="left"/>
        <w:rPr>
          <w:rFonts w:ascii="仿宋" w:eastAsia="仿宋" w:hAnsi="仿宋" w:cs="仿宋"/>
          <w:sz w:val="36"/>
        </w:rPr>
      </w:pPr>
      <w:r>
        <w:rPr>
          <w:rFonts w:ascii="仿宋" w:eastAsia="仿宋" w:hAnsi="仿宋" w:cs="仿宋"/>
          <w:sz w:val="36"/>
        </w:rPr>
        <w:br w:type="page"/>
      </w:r>
    </w:p>
    <w:p w:rsidR="0001662D" w:rsidRPr="00946D0D" w:rsidRDefault="00510FA6" w:rsidP="00F15DAE">
      <w:pPr>
        <w:spacing w:line="360" w:lineRule="auto"/>
        <w:jc w:val="center"/>
        <w:rPr>
          <w:rFonts w:ascii="仿宋" w:eastAsia="仿宋" w:hAnsi="仿宋" w:cs="仿宋"/>
          <w:b/>
          <w:sz w:val="44"/>
        </w:rPr>
      </w:pPr>
      <w:r w:rsidRPr="00946D0D">
        <w:rPr>
          <w:rFonts w:ascii="仿宋" w:eastAsia="仿宋" w:hAnsi="仿宋" w:cs="仿宋" w:hint="eastAsia"/>
          <w:b/>
          <w:sz w:val="44"/>
        </w:rPr>
        <w:lastRenderedPageBreak/>
        <w:t>填写说明</w:t>
      </w:r>
    </w:p>
    <w:p w:rsidR="00946D0D" w:rsidRPr="00946D0D" w:rsidRDefault="00946D0D" w:rsidP="00F15DAE">
      <w:pPr>
        <w:spacing w:line="360" w:lineRule="auto"/>
        <w:rPr>
          <w:rFonts w:ascii="仿宋" w:eastAsia="仿宋" w:hAnsi="仿宋" w:cs="仿宋"/>
          <w:sz w:val="36"/>
        </w:rPr>
      </w:pPr>
    </w:p>
    <w:p w:rsidR="0001662D" w:rsidRDefault="00946D0D" w:rsidP="00F15DAE">
      <w:pPr>
        <w:tabs>
          <w:tab w:val="left" w:pos="900"/>
          <w:tab w:val="left" w:pos="1290"/>
        </w:tabs>
        <w:spacing w:line="360" w:lineRule="auto"/>
        <w:ind w:left="57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一、</w:t>
      </w:r>
      <w:r w:rsidR="00510FA6">
        <w:rPr>
          <w:rFonts w:ascii="仿宋" w:eastAsia="仿宋" w:hAnsi="仿宋" w:cs="仿宋" w:hint="eastAsia"/>
          <w:sz w:val="28"/>
        </w:rPr>
        <w:t>本合同为中华人民共和国科学技术部印制的技术服务合同示范文本，各技术合同登记机构可推介技术合同当事人参照使用。</w:t>
      </w:r>
    </w:p>
    <w:p w:rsidR="0001662D" w:rsidRDefault="00510FA6" w:rsidP="00F15DAE">
      <w:pPr>
        <w:tabs>
          <w:tab w:val="left" w:pos="900"/>
          <w:tab w:val="left" w:pos="1290"/>
        </w:tabs>
        <w:spacing w:line="360" w:lineRule="auto"/>
        <w:ind w:left="57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二、本合同书适用于一方当事人一方（受托方）以技术知识为另一方（委托方）解决特定技术问题所订立的合同。</w:t>
      </w:r>
    </w:p>
    <w:p w:rsidR="0001662D" w:rsidRDefault="00510FA6" w:rsidP="00F15DAE">
      <w:pPr>
        <w:spacing w:line="360" w:lineRule="auto"/>
        <w:ind w:leftChars="266" w:left="1119" w:hangingChars="200" w:hanging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三、</w:t>
      </w:r>
      <w:r>
        <w:rPr>
          <w:rFonts w:ascii="仿宋" w:eastAsia="仿宋" w:hAnsi="仿宋" w:cs="仿宋" w:hint="eastAsia"/>
          <w:spacing w:val="6"/>
          <w:sz w:val="28"/>
        </w:rPr>
        <w:t>签约一方为多个当事人的，可按各自在合同关系中的作用等，</w:t>
      </w:r>
      <w:r>
        <w:rPr>
          <w:rFonts w:ascii="仿宋" w:eastAsia="仿宋" w:hAnsi="仿宋" w:cs="仿宋" w:hint="eastAsia"/>
          <w:sz w:val="28"/>
        </w:rPr>
        <w:t>在“委托方”、“受托方”项下（增页）分别排列为共同委托人或共同受托人。</w:t>
      </w:r>
    </w:p>
    <w:p w:rsidR="0001662D" w:rsidRDefault="00510FA6" w:rsidP="00F15DAE">
      <w:pPr>
        <w:spacing w:line="360" w:lineRule="auto"/>
        <w:ind w:leftChars="266" w:left="1119" w:hangingChars="200" w:hanging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四、本合同书未尽事项，可由当事人附页另行约定，并作为本合同的组成部分。</w:t>
      </w:r>
    </w:p>
    <w:p w:rsidR="00946D0D" w:rsidRDefault="00510FA6" w:rsidP="00F15DAE">
      <w:pPr>
        <w:spacing w:line="360" w:lineRule="auto"/>
        <w:ind w:leftChars="266" w:left="839" w:hangingChars="100" w:hanging="28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五、当事人使用本合同书时约定无需填写的条款，应在该条款处注明“无”等字样。</w:t>
      </w:r>
    </w:p>
    <w:p w:rsidR="0001662D" w:rsidRPr="00946D0D" w:rsidRDefault="00946D0D" w:rsidP="00F15DAE">
      <w:pPr>
        <w:widowControl/>
        <w:spacing w:line="360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br w:type="page"/>
      </w:r>
    </w:p>
    <w:p w:rsidR="0001662D" w:rsidRDefault="00510FA6" w:rsidP="00F15DAE">
      <w:pPr>
        <w:spacing w:line="360" w:lineRule="auto"/>
        <w:jc w:val="center"/>
        <w:rPr>
          <w:rFonts w:ascii="仿宋" w:eastAsia="仿宋" w:hAnsi="仿宋" w:cs="仿宋"/>
          <w:b/>
          <w:bCs/>
          <w:sz w:val="44"/>
        </w:rPr>
      </w:pPr>
      <w:r>
        <w:rPr>
          <w:rFonts w:ascii="仿宋" w:eastAsia="仿宋" w:hAnsi="仿宋" w:cs="仿宋" w:hint="eastAsia"/>
          <w:b/>
          <w:bCs/>
          <w:sz w:val="44"/>
        </w:rPr>
        <w:lastRenderedPageBreak/>
        <w:t>服务合同</w:t>
      </w:r>
    </w:p>
    <w:p w:rsidR="0001662D" w:rsidRDefault="0001662D" w:rsidP="00F15DAE">
      <w:pPr>
        <w:spacing w:line="360" w:lineRule="auto"/>
        <w:rPr>
          <w:rFonts w:ascii="仿宋" w:eastAsia="仿宋" w:hAnsi="仿宋" w:cs="仿宋"/>
          <w:b/>
          <w:bCs/>
          <w:sz w:val="28"/>
        </w:rPr>
      </w:pPr>
    </w:p>
    <w:p w:rsidR="0001662D" w:rsidRPr="00946D0D" w:rsidRDefault="00510FA6" w:rsidP="00F15DAE">
      <w:p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委托方（甲方）：</w:t>
      </w:r>
      <w:r>
        <w:rPr>
          <w:rFonts w:ascii="仿宋" w:eastAsia="仿宋" w:hAnsi="仿宋" w:cs="仿宋" w:hint="eastAsia"/>
          <w:sz w:val="28"/>
          <w:u w:val="single"/>
        </w:rPr>
        <w:t xml:space="preserve">      </w:t>
      </w:r>
      <w:r w:rsidR="00946D0D">
        <w:rPr>
          <w:rFonts w:ascii="仿宋" w:eastAsia="仿宋" w:hAnsi="仿宋" w:cs="仿宋"/>
          <w:sz w:val="28"/>
          <w:u w:val="single"/>
        </w:rPr>
        <w:t xml:space="preserve">                                        </w:t>
      </w:r>
      <w:r>
        <w:rPr>
          <w:rFonts w:ascii="仿宋" w:eastAsia="仿宋" w:hAnsi="仿宋" w:cs="仿宋" w:hint="eastAsia"/>
          <w:sz w:val="28"/>
          <w:u w:val="single"/>
        </w:rPr>
        <w:t xml:space="preserve">    </w:t>
      </w:r>
    </w:p>
    <w:p w:rsidR="0001662D" w:rsidRDefault="00510FA6" w:rsidP="00F15DAE">
      <w:pPr>
        <w:tabs>
          <w:tab w:val="left" w:pos="8820"/>
        </w:tabs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法定代表人：</w:t>
      </w:r>
      <w:r>
        <w:rPr>
          <w:rFonts w:ascii="仿宋" w:eastAsia="仿宋" w:hAnsi="仿宋" w:cs="仿宋" w:hint="eastAsia"/>
          <w:sz w:val="28"/>
          <w:u w:val="single"/>
        </w:rPr>
        <w:t xml:space="preserve">                      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                              </w:t>
      </w:r>
    </w:p>
    <w:p w:rsidR="0001662D" w:rsidRDefault="00510FA6" w:rsidP="00F15DAE">
      <w:pPr>
        <w:tabs>
          <w:tab w:val="left" w:pos="8820"/>
        </w:tabs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项目联系人：</w:t>
      </w:r>
      <w:r>
        <w:rPr>
          <w:rFonts w:ascii="仿宋" w:eastAsia="仿宋" w:hAnsi="仿宋" w:cs="仿宋" w:hint="eastAsia"/>
          <w:sz w:val="28"/>
          <w:u w:val="single"/>
        </w:rPr>
        <w:t xml:space="preserve">                       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                             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通讯地址：</w:t>
      </w:r>
      <w:r>
        <w:rPr>
          <w:rFonts w:ascii="仿宋" w:eastAsia="仿宋" w:hAnsi="仿宋" w:cs="仿宋" w:hint="eastAsia"/>
          <w:sz w:val="28"/>
          <w:u w:val="single"/>
        </w:rPr>
        <w:t xml:space="preserve">           </w:t>
      </w:r>
      <w:r w:rsidR="00946D0D">
        <w:rPr>
          <w:rFonts w:ascii="仿宋" w:eastAsia="仿宋" w:hAnsi="仿宋" w:cs="仿宋"/>
          <w:sz w:val="28"/>
          <w:u w:val="single"/>
        </w:rPr>
        <w:t xml:space="preserve">                                         </w:t>
      </w:r>
      <w:r>
        <w:rPr>
          <w:rFonts w:ascii="仿宋" w:eastAsia="仿宋" w:hAnsi="仿宋" w:cs="仿宋" w:hint="eastAsia"/>
          <w:sz w:val="28"/>
          <w:u w:val="single"/>
        </w:rPr>
        <w:t xml:space="preserve">  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</w:t>
      </w:r>
    </w:p>
    <w:p w:rsidR="0001662D" w:rsidRDefault="00946D0D" w:rsidP="00F15DAE">
      <w:p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联系电</w:t>
      </w:r>
      <w:r w:rsidR="00510FA6">
        <w:rPr>
          <w:rFonts w:ascii="仿宋" w:eastAsia="仿宋" w:hAnsi="仿宋" w:cs="仿宋" w:hint="eastAsia"/>
          <w:b/>
          <w:bCs/>
          <w:sz w:val="28"/>
        </w:rPr>
        <w:t>话：</w:t>
      </w:r>
      <w:r w:rsidR="00510FA6">
        <w:rPr>
          <w:rFonts w:ascii="仿宋" w:eastAsia="仿宋" w:hAnsi="仿宋" w:cs="仿宋" w:hint="eastAsia"/>
          <w:sz w:val="28"/>
          <w:u w:val="single"/>
        </w:rPr>
        <w:t xml:space="preserve">           </w:t>
      </w:r>
      <w:r>
        <w:rPr>
          <w:rFonts w:ascii="仿宋" w:eastAsia="仿宋" w:hAnsi="仿宋" w:cs="仿宋"/>
          <w:sz w:val="28"/>
          <w:u w:val="single"/>
        </w:rPr>
        <w:t xml:space="preserve">   </w:t>
      </w:r>
      <w:r w:rsidR="00510FA6">
        <w:rPr>
          <w:rFonts w:ascii="仿宋" w:eastAsia="仿宋" w:hAnsi="仿宋" w:cs="仿宋" w:hint="eastAsia"/>
          <w:sz w:val="28"/>
          <w:u w:val="single"/>
        </w:rPr>
        <w:t xml:space="preserve">   </w:t>
      </w:r>
      <w:r>
        <w:rPr>
          <w:rFonts w:ascii="仿宋" w:eastAsia="仿宋" w:hAnsi="仿宋" w:cs="仿宋"/>
          <w:sz w:val="28"/>
          <w:u w:val="single"/>
        </w:rPr>
        <w:t xml:space="preserve">     </w:t>
      </w:r>
      <w:r w:rsidR="00510FA6">
        <w:rPr>
          <w:rFonts w:ascii="仿宋" w:eastAsia="仿宋" w:hAnsi="仿宋" w:cs="仿宋" w:hint="eastAsia"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</w:rPr>
        <w:t>传</w:t>
      </w:r>
      <w:r w:rsidR="00510FA6">
        <w:rPr>
          <w:rFonts w:ascii="仿宋" w:eastAsia="仿宋" w:hAnsi="仿宋" w:cs="仿宋" w:hint="eastAsia"/>
          <w:b/>
          <w:bCs/>
          <w:sz w:val="28"/>
        </w:rPr>
        <w:t>真：</w:t>
      </w:r>
      <w:r>
        <w:rPr>
          <w:rFonts w:ascii="仿宋" w:eastAsia="仿宋" w:hAnsi="仿宋" w:cs="仿宋" w:hint="eastAsia"/>
          <w:sz w:val="28"/>
          <w:u w:val="single"/>
        </w:rPr>
        <w:t xml:space="preserve">                          </w:t>
      </w:r>
    </w:p>
    <w:p w:rsidR="0001662D" w:rsidRDefault="00510FA6" w:rsidP="00F15DAE">
      <w:pPr>
        <w:tabs>
          <w:tab w:val="left" w:pos="8820"/>
        </w:tabs>
        <w:spacing w:line="360" w:lineRule="auto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电子信箱：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u w:val="single"/>
        </w:rPr>
        <w:t xml:space="preserve">                      </w:t>
      </w:r>
      <w:r w:rsidR="00946D0D">
        <w:rPr>
          <w:rFonts w:ascii="仿宋" w:eastAsia="仿宋" w:hAnsi="仿宋" w:cs="仿宋" w:hint="eastAsia"/>
          <w:b/>
          <w:bCs/>
          <w:sz w:val="28"/>
          <w:u w:val="single"/>
        </w:rPr>
        <w:t xml:space="preserve">                       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受托方（乙方）：</w:t>
      </w:r>
      <w:r>
        <w:rPr>
          <w:rFonts w:ascii="仿宋" w:eastAsia="仿宋" w:hAnsi="仿宋" w:cs="仿宋" w:hint="eastAsia"/>
          <w:sz w:val="28"/>
          <w:u w:val="single"/>
        </w:rPr>
        <w:t xml:space="preserve">      </w:t>
      </w:r>
      <w:r w:rsidR="00946D0D">
        <w:rPr>
          <w:rFonts w:ascii="仿宋" w:eastAsia="仿宋" w:hAnsi="仿宋" w:cs="仿宋"/>
          <w:sz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B61C7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B61C7D">
        <w:rPr>
          <w:rFonts w:ascii="仿宋" w:eastAsia="仿宋" w:hAnsi="仿宋" w:cs="仿宋"/>
          <w:sz w:val="28"/>
          <w:u w:val="single"/>
        </w:rPr>
        <w:t xml:space="preserve">                         </w:t>
      </w:r>
      <w:r w:rsidR="00946D0D">
        <w:rPr>
          <w:rFonts w:ascii="仿宋" w:eastAsia="仿宋" w:hAnsi="仿宋" w:cs="仿宋"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u w:val="single"/>
        </w:rPr>
        <w:t xml:space="preserve">  </w:t>
      </w:r>
      <w:r w:rsidR="00946D0D">
        <w:rPr>
          <w:rFonts w:ascii="仿宋" w:eastAsia="仿宋" w:hAnsi="仿宋" w:cs="仿宋"/>
          <w:sz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u w:val="single"/>
        </w:rPr>
        <w:t xml:space="preserve">    </w:t>
      </w:r>
    </w:p>
    <w:p w:rsidR="0001662D" w:rsidRDefault="00510FA6" w:rsidP="00F15DAE">
      <w:pPr>
        <w:tabs>
          <w:tab w:val="left" w:pos="8820"/>
        </w:tabs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法定代表人：</w:t>
      </w:r>
      <w:r>
        <w:rPr>
          <w:rFonts w:ascii="仿宋" w:eastAsia="仿宋" w:hAnsi="仿宋" w:cs="仿宋" w:hint="eastAsia"/>
          <w:sz w:val="28"/>
          <w:u w:val="single"/>
        </w:rPr>
        <w:t xml:space="preserve">          </w:t>
      </w:r>
      <w:r w:rsidR="00946D0D">
        <w:rPr>
          <w:rFonts w:ascii="仿宋" w:eastAsia="仿宋" w:hAnsi="仿宋" w:cs="仿宋"/>
          <w:sz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u w:val="single"/>
        </w:rPr>
        <w:t xml:space="preserve">   </w:t>
      </w:r>
      <w:r w:rsidR="00B61C7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B61C7D">
        <w:rPr>
          <w:rFonts w:ascii="仿宋" w:eastAsia="仿宋" w:hAnsi="仿宋" w:cs="仿宋"/>
          <w:sz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u w:val="single"/>
        </w:rPr>
        <w:t xml:space="preserve">        </w:t>
      </w:r>
      <w:r w:rsidR="00946D0D">
        <w:rPr>
          <w:rFonts w:ascii="仿宋" w:eastAsia="仿宋" w:hAnsi="仿宋" w:cs="仿宋"/>
          <w:sz w:val="28"/>
          <w:u w:val="single"/>
        </w:rPr>
        <w:t xml:space="preserve">                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       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项目联系人：</w:t>
      </w:r>
      <w:r>
        <w:rPr>
          <w:rFonts w:ascii="仿宋" w:eastAsia="仿宋" w:hAnsi="仿宋" w:cs="仿宋" w:hint="eastAsia"/>
          <w:sz w:val="28"/>
          <w:u w:val="single"/>
        </w:rPr>
        <w:t xml:space="preserve">             </w:t>
      </w:r>
      <w:r w:rsidR="00B61C7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B61C7D">
        <w:rPr>
          <w:rFonts w:ascii="仿宋" w:eastAsia="仿宋" w:hAnsi="仿宋" w:cs="仿宋"/>
          <w:sz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u w:val="single"/>
        </w:rPr>
        <w:t xml:space="preserve">  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                             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 xml:space="preserve">联系方式:  </w:t>
      </w:r>
      <w:r>
        <w:rPr>
          <w:rFonts w:ascii="仿宋" w:eastAsia="仿宋" w:hAnsi="仿宋" w:cs="仿宋" w:hint="eastAsia"/>
          <w:bCs/>
          <w:sz w:val="28"/>
          <w:u w:val="single"/>
        </w:rPr>
        <w:t xml:space="preserve">               </w:t>
      </w:r>
      <w:r w:rsidR="00B61C7D">
        <w:rPr>
          <w:rFonts w:ascii="仿宋" w:eastAsia="仿宋" w:hAnsi="仿宋" w:cs="仿宋"/>
          <w:bCs/>
          <w:sz w:val="28"/>
          <w:u w:val="single"/>
        </w:rPr>
        <w:t xml:space="preserve">            </w:t>
      </w:r>
      <w:r w:rsidR="00B61C7D">
        <w:rPr>
          <w:rFonts w:ascii="仿宋" w:eastAsia="仿宋" w:hAnsi="仿宋" w:cs="仿宋" w:hint="eastAsia"/>
          <w:bCs/>
          <w:sz w:val="28"/>
          <w:u w:val="single"/>
        </w:rPr>
        <w:t xml:space="preserve">                      </w:t>
      </w:r>
      <w:r>
        <w:rPr>
          <w:rFonts w:ascii="仿宋" w:eastAsia="仿宋" w:hAnsi="仿宋" w:cs="仿宋" w:hint="eastAsia"/>
          <w:bCs/>
          <w:sz w:val="28"/>
          <w:u w:val="single"/>
        </w:rPr>
        <w:t xml:space="preserve">     </w:t>
      </w:r>
    </w:p>
    <w:p w:rsidR="0001662D" w:rsidRDefault="00510FA6" w:rsidP="00F15DAE">
      <w:pPr>
        <w:tabs>
          <w:tab w:val="left" w:pos="8460"/>
          <w:tab w:val="left" w:pos="8820"/>
        </w:tabs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通讯地址：</w:t>
      </w:r>
      <w:r>
        <w:rPr>
          <w:rFonts w:ascii="仿宋" w:eastAsia="仿宋" w:hAnsi="仿宋" w:cs="仿宋" w:hint="eastAsia"/>
          <w:sz w:val="28"/>
          <w:u w:val="single"/>
        </w:rPr>
        <w:t xml:space="preserve">       </w:t>
      </w:r>
      <w:r w:rsidR="00B61C7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B61C7D">
        <w:rPr>
          <w:rFonts w:ascii="仿宋" w:eastAsia="仿宋" w:hAnsi="仿宋" w:cs="仿宋"/>
          <w:sz w:val="28"/>
          <w:u w:val="single"/>
        </w:rPr>
        <w:t xml:space="preserve">                                          </w:t>
      </w:r>
      <w:r w:rsidR="00B61C7D">
        <w:rPr>
          <w:rFonts w:ascii="仿宋" w:eastAsia="仿宋" w:hAnsi="仿宋" w:cs="仿宋" w:hint="eastAsia"/>
          <w:sz w:val="28"/>
          <w:u w:val="single"/>
        </w:rPr>
        <w:t xml:space="preserve">  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  </w:t>
      </w:r>
    </w:p>
    <w:p w:rsidR="0001662D" w:rsidRDefault="00946D0D" w:rsidP="00F15DAE">
      <w:p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联系电</w:t>
      </w:r>
      <w:r w:rsidR="00510FA6">
        <w:rPr>
          <w:rFonts w:ascii="仿宋" w:eastAsia="仿宋" w:hAnsi="仿宋" w:cs="仿宋" w:hint="eastAsia"/>
          <w:b/>
          <w:bCs/>
          <w:sz w:val="28"/>
        </w:rPr>
        <w:t>话：</w:t>
      </w:r>
      <w:r w:rsidR="00510FA6">
        <w:rPr>
          <w:rFonts w:ascii="仿宋" w:eastAsia="仿宋" w:hAnsi="仿宋" w:cs="仿宋" w:hint="eastAsia"/>
          <w:sz w:val="28"/>
          <w:u w:val="single"/>
        </w:rPr>
        <w:t xml:space="preserve">        </w:t>
      </w:r>
      <w:r w:rsidR="00B61C7D">
        <w:rPr>
          <w:rFonts w:ascii="仿宋" w:eastAsia="仿宋" w:hAnsi="仿宋" w:cs="仿宋"/>
          <w:sz w:val="28"/>
          <w:u w:val="single"/>
        </w:rPr>
        <w:t xml:space="preserve">             </w:t>
      </w:r>
      <w:r w:rsidR="00510FA6">
        <w:rPr>
          <w:rFonts w:ascii="仿宋" w:eastAsia="仿宋" w:hAnsi="仿宋" w:cs="仿宋" w:hint="eastAsia"/>
          <w:sz w:val="28"/>
          <w:u w:val="single"/>
        </w:rPr>
        <w:t xml:space="preserve">    </w:t>
      </w:r>
      <w:r w:rsidRPr="00946D0D">
        <w:rPr>
          <w:rFonts w:ascii="仿宋" w:eastAsia="仿宋" w:hAnsi="仿宋" w:cs="仿宋" w:hint="eastAsia"/>
          <w:b/>
          <w:sz w:val="28"/>
        </w:rPr>
        <w:t>传</w:t>
      </w:r>
      <w:r w:rsidR="00510FA6" w:rsidRPr="00946D0D">
        <w:rPr>
          <w:rFonts w:ascii="仿宋" w:eastAsia="仿宋" w:hAnsi="仿宋" w:cs="仿宋" w:hint="eastAsia"/>
          <w:b/>
          <w:sz w:val="28"/>
        </w:rPr>
        <w:t>真：</w:t>
      </w:r>
      <w:r w:rsidRPr="00946D0D">
        <w:rPr>
          <w:rFonts w:ascii="仿宋" w:eastAsia="仿宋" w:hAnsi="仿宋" w:cs="仿宋" w:hint="eastAsia"/>
          <w:sz w:val="28"/>
          <w:u w:val="single"/>
        </w:rPr>
        <w:t xml:space="preserve">   </w:t>
      </w:r>
      <w:r w:rsidR="00B61C7D">
        <w:rPr>
          <w:rFonts w:ascii="仿宋" w:eastAsia="仿宋" w:hAnsi="仿宋" w:cs="仿宋"/>
          <w:sz w:val="28"/>
          <w:u w:val="single"/>
        </w:rPr>
        <w:t xml:space="preserve">               </w:t>
      </w:r>
      <w:r w:rsidR="00510FA6">
        <w:rPr>
          <w:rFonts w:ascii="仿宋" w:eastAsia="仿宋" w:hAnsi="仿宋" w:cs="仿宋" w:hint="eastAsia"/>
          <w:sz w:val="28"/>
          <w:u w:val="single"/>
        </w:rPr>
        <w:t xml:space="preserve">      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电子信箱：</w:t>
      </w:r>
      <w:r>
        <w:rPr>
          <w:rFonts w:ascii="仿宋" w:eastAsia="仿宋" w:hAnsi="仿宋" w:cs="仿宋" w:hint="eastAsia"/>
          <w:sz w:val="28"/>
          <w:u w:val="single"/>
        </w:rPr>
        <w:t xml:space="preserve">        </w:t>
      </w:r>
      <w:r w:rsidR="00B61C7D">
        <w:rPr>
          <w:rFonts w:ascii="仿宋" w:eastAsia="仿宋" w:hAnsi="仿宋" w:cs="仿宋"/>
          <w:sz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u w:val="single"/>
        </w:rPr>
        <w:t xml:space="preserve">                                  </w:t>
      </w:r>
    </w:p>
    <w:p w:rsidR="0001662D" w:rsidRDefault="00510FA6" w:rsidP="00F15DAE">
      <w:pPr>
        <w:spacing w:line="360" w:lineRule="auto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本合同甲方委托乙方就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946D0D">
        <w:rPr>
          <w:rFonts w:ascii="仿宋" w:eastAsia="仿宋" w:hAnsi="仿宋" w:cs="仿宋"/>
          <w:sz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</w:rPr>
        <w:t>项目进行</w:t>
      </w:r>
      <w:r w:rsidR="00946D0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872F43">
        <w:rPr>
          <w:rFonts w:ascii="仿宋" w:eastAsia="仿宋" w:hAnsi="仿宋" w:cs="仿宋" w:hint="eastAsia"/>
          <w:sz w:val="28"/>
          <w:u w:val="single"/>
        </w:rPr>
        <w:t>驻场</w:t>
      </w:r>
      <w:r w:rsidR="00946D0D">
        <w:rPr>
          <w:rFonts w:ascii="仿宋" w:eastAsia="仿宋" w:hAnsi="仿宋" w:cs="仿宋"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</w:rPr>
        <w:t>的专项技术服务，并支付相应的技术服务报酬。双方经过平等协商，在真实、充分地表达各自意愿的基础上，根据《中华人民共和国合同法》的规定，达成如下协议，并由双方共同恪守。</w:t>
      </w:r>
    </w:p>
    <w:p w:rsidR="0001662D" w:rsidRDefault="00510FA6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甲方委托乙方进行技术服务的内容如下：</w:t>
      </w:r>
    </w:p>
    <w:p w:rsidR="0001662D" w:rsidRPr="00872F43" w:rsidRDefault="00872F43" w:rsidP="00F15DAE">
      <w:pPr>
        <w:numPr>
          <w:ilvl w:val="0"/>
          <w:numId w:val="3"/>
        </w:numPr>
        <w:spacing w:line="360" w:lineRule="auto"/>
        <w:ind w:leftChars="86" w:left="901" w:hangingChars="256" w:hanging="720"/>
        <w:rPr>
          <w:rFonts w:ascii="仿宋" w:eastAsia="仿宋" w:hAnsi="仿宋" w:cs="仿宋"/>
          <w:bCs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技术服务的目标：</w:t>
      </w:r>
      <w:r>
        <w:rPr>
          <w:rFonts w:ascii="仿宋" w:eastAsia="仿宋" w:hAnsi="仿宋" w:cs="仿宋" w:hint="eastAsia"/>
          <w:bCs/>
          <w:sz w:val="28"/>
          <w:u w:val="single"/>
        </w:rPr>
        <w:t>确保服务对象计算机系统等正常运行</w:t>
      </w:r>
    </w:p>
    <w:p w:rsidR="0001662D" w:rsidRDefault="00510FA6" w:rsidP="00F15DAE">
      <w:pPr>
        <w:spacing w:line="360" w:lineRule="auto"/>
        <w:ind w:leftChars="85" w:left="718" w:hangingChars="192" w:hanging="540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2</w:t>
      </w:r>
      <w:r w:rsidR="00946D0D">
        <w:rPr>
          <w:rFonts w:ascii="仿宋" w:eastAsia="仿宋" w:hAnsi="仿宋" w:cs="仿宋" w:hint="eastAsia"/>
          <w:b/>
          <w:bCs/>
          <w:sz w:val="28"/>
        </w:rPr>
        <w:t>.</w:t>
      </w:r>
      <w:r>
        <w:rPr>
          <w:rFonts w:ascii="仿宋" w:eastAsia="仿宋" w:hAnsi="仿宋" w:cs="仿宋" w:hint="eastAsia"/>
          <w:b/>
          <w:bCs/>
          <w:sz w:val="28"/>
        </w:rPr>
        <w:t>技术服务的内容：</w:t>
      </w:r>
    </w:p>
    <w:p w:rsidR="0001662D" w:rsidRDefault="00872F43" w:rsidP="00F15DAE">
      <w:pPr>
        <w:pStyle w:val="a9"/>
        <w:widowControl w:val="0"/>
        <w:numPr>
          <w:ilvl w:val="0"/>
          <w:numId w:val="4"/>
        </w:numPr>
        <w:kinsoku w:val="0"/>
        <w:overflowPunct w:val="0"/>
        <w:autoSpaceDE w:val="0"/>
        <w:spacing w:before="0" w:beforeAutospacing="0" w:after="0" w:afterAutospacing="0" w:line="360" w:lineRule="auto"/>
        <w:jc w:val="both"/>
        <w:rPr>
          <w:rFonts w:ascii="仿宋" w:eastAsia="仿宋" w:hAnsi="仿宋" w:cs="仿宋"/>
          <w:color w:val="auto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lastRenderedPageBreak/>
        <w:t>保证桌面系统（操作系统、应用软件）等软件正常运行</w:t>
      </w:r>
      <w:r w:rsidR="00510FA6"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；</w:t>
      </w:r>
    </w:p>
    <w:p w:rsidR="0001662D" w:rsidRDefault="00872F43" w:rsidP="00F15DAE">
      <w:pPr>
        <w:pStyle w:val="a9"/>
        <w:widowControl w:val="0"/>
        <w:numPr>
          <w:ilvl w:val="0"/>
          <w:numId w:val="4"/>
        </w:numPr>
        <w:kinsoku w:val="0"/>
        <w:overflowPunct w:val="0"/>
        <w:autoSpaceDE w:val="0"/>
        <w:spacing w:before="0" w:beforeAutospacing="0" w:after="0" w:afterAutospacing="0" w:line="360" w:lineRule="auto"/>
        <w:ind w:rightChars="-81" w:right="-170"/>
        <w:jc w:val="both"/>
        <w:rPr>
          <w:rFonts w:ascii="仿宋" w:eastAsia="仿宋" w:hAnsi="仿宋" w:cs="仿宋"/>
          <w:color w:val="auto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台式计算机、笔记本电脑、显示器等设备的硬件维护和维修；</w:t>
      </w:r>
    </w:p>
    <w:p w:rsidR="0001662D" w:rsidRDefault="00872F43" w:rsidP="00F15DAE">
      <w:pPr>
        <w:pStyle w:val="a9"/>
        <w:widowControl w:val="0"/>
        <w:numPr>
          <w:ilvl w:val="0"/>
          <w:numId w:val="4"/>
        </w:numPr>
        <w:kinsoku w:val="0"/>
        <w:overflowPunct w:val="0"/>
        <w:autoSpaceDE w:val="0"/>
        <w:spacing w:before="0" w:beforeAutospacing="0" w:after="0" w:afterAutospacing="0" w:line="360" w:lineRule="auto"/>
        <w:jc w:val="both"/>
        <w:rPr>
          <w:rFonts w:ascii="仿宋" w:eastAsia="仿宋" w:hAnsi="仿宋" w:cs="仿宋"/>
          <w:color w:val="auto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保障打印机、传真机、扫描仪等外设的软、硬件正常运行</w:t>
      </w:r>
      <w:r w:rsidR="00510FA6"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；</w:t>
      </w:r>
    </w:p>
    <w:p w:rsidR="0001662D" w:rsidRDefault="00872F43" w:rsidP="00F15DAE">
      <w:pPr>
        <w:pStyle w:val="a9"/>
        <w:widowControl w:val="0"/>
        <w:numPr>
          <w:ilvl w:val="0"/>
          <w:numId w:val="4"/>
        </w:numPr>
        <w:kinsoku w:val="0"/>
        <w:overflowPunct w:val="0"/>
        <w:autoSpaceDE w:val="0"/>
        <w:spacing w:before="0" w:beforeAutospacing="0" w:after="0" w:afterAutospacing="0" w:line="360" w:lineRule="auto"/>
        <w:jc w:val="both"/>
        <w:rPr>
          <w:rFonts w:ascii="仿宋" w:eastAsia="仿宋" w:hAnsi="仿宋" w:cs="仿宋"/>
          <w:color w:val="auto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系统网络及计算机病毒防护，杀毒软件的更新及病毒清除</w:t>
      </w:r>
      <w:r w:rsidR="00510FA6"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；</w:t>
      </w:r>
    </w:p>
    <w:p w:rsidR="0001662D" w:rsidRDefault="00872F43" w:rsidP="00F15DAE">
      <w:pPr>
        <w:pStyle w:val="a9"/>
        <w:widowControl w:val="0"/>
        <w:numPr>
          <w:ilvl w:val="0"/>
          <w:numId w:val="4"/>
        </w:numPr>
        <w:kinsoku w:val="0"/>
        <w:overflowPunct w:val="0"/>
        <w:autoSpaceDE w:val="0"/>
        <w:spacing w:before="0" w:beforeAutospacing="0" w:after="0" w:afterAutospacing="0" w:line="360" w:lineRule="auto"/>
        <w:jc w:val="both"/>
        <w:rPr>
          <w:rFonts w:ascii="仿宋" w:eastAsia="仿宋" w:hAnsi="仿宋" w:cs="仿宋"/>
          <w:color w:val="auto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办公自动化系统的相关维护</w:t>
      </w:r>
      <w:r w:rsidR="00510FA6"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；</w:t>
      </w:r>
    </w:p>
    <w:p w:rsidR="0001662D" w:rsidRDefault="00872F43" w:rsidP="00F15DAE">
      <w:pPr>
        <w:pStyle w:val="a9"/>
        <w:widowControl w:val="0"/>
        <w:numPr>
          <w:ilvl w:val="0"/>
          <w:numId w:val="4"/>
        </w:numPr>
        <w:kinsoku w:val="0"/>
        <w:overflowPunct w:val="0"/>
        <w:autoSpaceDE w:val="0"/>
        <w:spacing w:before="0" w:beforeAutospacing="0" w:after="0" w:afterAutospacing="0" w:line="360" w:lineRule="auto"/>
        <w:jc w:val="both"/>
        <w:rPr>
          <w:rFonts w:ascii="仿宋" w:eastAsia="仿宋" w:hAnsi="仿宋" w:cs="仿宋"/>
          <w:color w:val="auto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保内、保外设备送修服务</w:t>
      </w:r>
      <w:r w:rsidR="00510FA6"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；</w:t>
      </w:r>
    </w:p>
    <w:p w:rsidR="0001662D" w:rsidRPr="00872F43" w:rsidRDefault="00872F43" w:rsidP="00F15DAE">
      <w:pPr>
        <w:pStyle w:val="a9"/>
        <w:widowControl w:val="0"/>
        <w:numPr>
          <w:ilvl w:val="0"/>
          <w:numId w:val="4"/>
        </w:numPr>
        <w:kinsoku w:val="0"/>
        <w:overflowPunct w:val="0"/>
        <w:autoSpaceDE w:val="0"/>
        <w:spacing w:before="0" w:beforeAutospacing="0" w:after="0" w:afterAutospacing="0" w:line="360" w:lineRule="auto"/>
        <w:jc w:val="both"/>
        <w:rPr>
          <w:rFonts w:ascii="仿宋" w:eastAsia="仿宋" w:hAnsi="仿宋" w:cs="仿宋"/>
          <w:color w:val="auto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保外设备二级维修</w:t>
      </w:r>
      <w:r w:rsidR="00510FA6">
        <w:rPr>
          <w:rFonts w:ascii="仿宋" w:eastAsia="仿宋" w:hAnsi="仿宋" w:cs="仿宋" w:hint="eastAsia"/>
          <w:color w:val="auto"/>
          <w:sz w:val="28"/>
          <w:szCs w:val="28"/>
          <w:u w:val="single"/>
        </w:rPr>
        <w:t>服务；</w:t>
      </w:r>
    </w:p>
    <w:p w:rsidR="0001662D" w:rsidRDefault="00510FA6" w:rsidP="00F15DAE">
      <w:pPr>
        <w:spacing w:line="360" w:lineRule="auto"/>
        <w:ind w:leftChars="85" w:left="2806" w:hangingChars="935" w:hanging="2628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3</w:t>
      </w:r>
      <w:r w:rsidR="00872F43">
        <w:rPr>
          <w:rFonts w:ascii="仿宋" w:eastAsia="仿宋" w:hAnsi="仿宋" w:cs="仿宋" w:hint="eastAsia"/>
          <w:b/>
          <w:bCs/>
          <w:sz w:val="28"/>
        </w:rPr>
        <w:t>.</w:t>
      </w:r>
      <w:r>
        <w:rPr>
          <w:rFonts w:ascii="仿宋" w:eastAsia="仿宋" w:hAnsi="仿宋" w:cs="仿宋" w:hint="eastAsia"/>
          <w:b/>
          <w:bCs/>
          <w:sz w:val="28"/>
        </w:rPr>
        <w:t>技术服务的方式：</w:t>
      </w:r>
      <w:r w:rsidR="00872F43">
        <w:rPr>
          <w:rFonts w:ascii="仿宋" w:eastAsia="仿宋" w:hAnsi="仿宋" w:cs="仿宋" w:hint="eastAsia"/>
          <w:sz w:val="28"/>
          <w:u w:val="single"/>
        </w:rPr>
        <w:t>驻场</w:t>
      </w:r>
      <w:r>
        <w:rPr>
          <w:rFonts w:ascii="仿宋" w:eastAsia="仿宋" w:hAnsi="仿宋" w:cs="仿宋" w:hint="eastAsia"/>
          <w:sz w:val="28"/>
          <w:u w:val="single"/>
        </w:rPr>
        <w:t>服务</w:t>
      </w:r>
    </w:p>
    <w:p w:rsidR="0001662D" w:rsidRDefault="00510FA6" w:rsidP="00F15DAE">
      <w:pPr>
        <w:spacing w:line="360" w:lineRule="auto"/>
        <w:ind w:leftChars="85" w:left="2806" w:hangingChars="935" w:hanging="2628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4.服务方式:</w:t>
      </w:r>
    </w:p>
    <w:p w:rsidR="0001662D" w:rsidRDefault="00510FA6" w:rsidP="00F15DAE">
      <w:pPr>
        <w:spacing w:line="360" w:lineRule="auto"/>
        <w:ind w:firstLineChars="197" w:firstLine="552"/>
        <w:rPr>
          <w:rFonts w:ascii="仿宋" w:eastAsia="仿宋" w:hAnsi="仿宋" w:cs="仿宋"/>
          <w:bCs/>
          <w:sz w:val="24"/>
        </w:rPr>
      </w:pPr>
      <w:r w:rsidRPr="00872F43">
        <w:rPr>
          <w:rFonts w:ascii="仿宋" w:eastAsia="仿宋" w:hAnsi="仿宋" w:cs="仿宋" w:hint="eastAsia"/>
          <w:bCs/>
          <w:sz w:val="28"/>
          <w:szCs w:val="28"/>
        </w:rPr>
        <w:t>1）</w:t>
      </w:r>
      <w:r w:rsidR="00872F43">
        <w:rPr>
          <w:rFonts w:ascii="仿宋" w:eastAsia="仿宋" w:hAnsi="仿宋" w:cs="仿宋" w:hint="eastAsia"/>
          <w:bCs/>
          <w:sz w:val="28"/>
          <w:szCs w:val="28"/>
        </w:rPr>
        <w:t>乙方保证工作日内驻场服务</w:t>
      </w:r>
      <w:r>
        <w:rPr>
          <w:rFonts w:ascii="仿宋" w:eastAsia="仿宋" w:hAnsi="仿宋" w:cs="仿宋" w:hint="eastAsia"/>
          <w:bCs/>
          <w:sz w:val="24"/>
        </w:rPr>
        <w:t>；</w:t>
      </w:r>
    </w:p>
    <w:p w:rsidR="0001662D" w:rsidRDefault="00510FA6" w:rsidP="00F15DAE">
      <w:pPr>
        <w:spacing w:line="360" w:lineRule="auto"/>
        <w:ind w:firstLineChars="197" w:firstLine="55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2）</w:t>
      </w:r>
      <w:r w:rsidR="00872F43">
        <w:rPr>
          <w:rFonts w:ascii="仿宋" w:eastAsia="仿宋" w:hAnsi="仿宋" w:cs="仿宋" w:hint="eastAsia"/>
          <w:bCs/>
          <w:sz w:val="28"/>
          <w:szCs w:val="28"/>
        </w:rPr>
        <w:t>建立设备档案，以便于管理及维护；</w:t>
      </w:r>
    </w:p>
    <w:p w:rsidR="0001662D" w:rsidRDefault="00510FA6" w:rsidP="00F15DAE">
      <w:pPr>
        <w:spacing w:line="360" w:lineRule="auto"/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3）</w:t>
      </w:r>
      <w:r w:rsidR="00872F43">
        <w:rPr>
          <w:rFonts w:ascii="仿宋" w:eastAsia="仿宋" w:hAnsi="仿宋" w:cs="仿宋" w:hint="eastAsia"/>
          <w:bCs/>
          <w:sz w:val="28"/>
          <w:szCs w:val="28"/>
        </w:rPr>
        <w:t>定期上门进行应用软件的维护，保证正常运行，并每季度进行一次全面的巡检，排除系统隐性故障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872F43" w:rsidRPr="00872F43" w:rsidRDefault="00872F43" w:rsidP="00F15DAE">
      <w:pPr>
        <w:spacing w:line="360" w:lineRule="auto"/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）乙方在服务过程中，因甲方不以配合，而造成服务无法实施，工作量无法完成，乙方不以承担相关责任。</w:t>
      </w:r>
    </w:p>
    <w:p w:rsidR="0001662D" w:rsidRDefault="00510FA6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乙方应按下列要求完成技术服务工作：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技术服务地点：</w:t>
      </w:r>
      <w:r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872F43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872F43">
        <w:rPr>
          <w:rFonts w:ascii="仿宋" w:eastAsia="仿宋" w:hAnsi="仿宋" w:cs="仿宋"/>
          <w:sz w:val="28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28"/>
          <w:u w:val="single"/>
        </w:rPr>
        <w:t xml:space="preserve">                    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技术服务期限：</w:t>
      </w:r>
      <w:r w:rsidR="00872F43">
        <w:rPr>
          <w:rFonts w:ascii="仿宋" w:eastAsia="仿宋" w:hAnsi="仿宋" w:cs="仿宋"/>
          <w:b/>
          <w:bCs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>年</w:t>
      </w:r>
      <w:r w:rsidR="00872F43">
        <w:rPr>
          <w:rFonts w:ascii="仿宋" w:eastAsia="仿宋" w:hAnsi="仿宋" w:cs="仿宋"/>
          <w:b/>
          <w:bCs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>月</w:t>
      </w:r>
      <w:r w:rsidR="00872F43">
        <w:rPr>
          <w:rFonts w:ascii="仿宋" w:eastAsia="仿宋" w:hAnsi="仿宋" w:cs="仿宋"/>
          <w:b/>
          <w:bCs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>日至</w:t>
      </w:r>
      <w:r w:rsidR="00872F43">
        <w:rPr>
          <w:rFonts w:ascii="仿宋" w:eastAsia="仿宋" w:hAnsi="仿宋" w:cs="仿宋"/>
          <w:b/>
          <w:bCs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>年</w:t>
      </w:r>
      <w:r w:rsidR="00872F43">
        <w:rPr>
          <w:rFonts w:ascii="仿宋" w:eastAsia="仿宋" w:hAnsi="仿宋" w:cs="仿宋"/>
          <w:b/>
          <w:bCs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>月</w:t>
      </w:r>
      <w:r w:rsidR="00872F43">
        <w:rPr>
          <w:rFonts w:ascii="仿宋" w:eastAsia="仿宋" w:hAnsi="仿宋" w:cs="仿宋"/>
          <w:b/>
          <w:bCs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>日</w:t>
      </w:r>
      <w:r>
        <w:rPr>
          <w:rFonts w:ascii="仿宋" w:eastAsia="仿宋" w:hAnsi="仿宋" w:cs="仿宋" w:hint="eastAsia"/>
          <w:sz w:val="28"/>
          <w:u w:val="single"/>
        </w:rPr>
        <w:t xml:space="preserve">   </w:t>
      </w:r>
      <w:r w:rsidR="00872F43">
        <w:rPr>
          <w:rFonts w:ascii="仿宋" w:eastAsia="仿宋" w:hAnsi="仿宋" w:cs="仿宋" w:hint="eastAsia"/>
          <w:sz w:val="28"/>
          <w:u w:val="single"/>
        </w:rPr>
        <w:t xml:space="preserve">                      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技术服务进度：</w:t>
      </w:r>
      <w:r>
        <w:rPr>
          <w:rFonts w:ascii="仿宋" w:eastAsia="仿宋" w:hAnsi="仿宋" w:cs="仿宋" w:hint="eastAsia"/>
          <w:sz w:val="28"/>
          <w:u w:val="single"/>
        </w:rPr>
        <w:t>一般性问题现场解决,较难问题48小时内解决,特殊故障(如设备</w:t>
      </w:r>
      <w:r w:rsidR="00EA1691">
        <w:rPr>
          <w:rFonts w:ascii="仿宋" w:eastAsia="仿宋" w:hAnsi="仿宋" w:cs="仿宋" w:hint="eastAsia"/>
          <w:sz w:val="28"/>
          <w:u w:val="single"/>
        </w:rPr>
        <w:t>硬件维护主板</w:t>
      </w:r>
      <w:r>
        <w:rPr>
          <w:rFonts w:ascii="仿宋" w:eastAsia="仿宋" w:hAnsi="仿宋" w:cs="仿宋" w:hint="eastAsia"/>
          <w:sz w:val="28"/>
          <w:u w:val="single"/>
        </w:rPr>
        <w:t>)</w:t>
      </w:r>
      <w:r w:rsidR="00EA1691">
        <w:rPr>
          <w:rFonts w:ascii="仿宋" w:eastAsia="仿宋" w:hAnsi="仿宋" w:cs="仿宋" w:hint="eastAsia"/>
          <w:sz w:val="28"/>
          <w:u w:val="single"/>
        </w:rPr>
        <w:t>，</w:t>
      </w:r>
      <w:r w:rsidR="00872F43">
        <w:rPr>
          <w:rFonts w:ascii="仿宋" w:eastAsia="仿宋" w:hAnsi="仿宋" w:cs="仿宋" w:hint="eastAsia"/>
          <w:sz w:val="28"/>
          <w:u w:val="single"/>
        </w:rPr>
        <w:t>一周内解决</w:t>
      </w:r>
      <w:r>
        <w:rPr>
          <w:rFonts w:ascii="仿宋" w:eastAsia="仿宋" w:hAnsi="仿宋" w:cs="仿宋" w:hint="eastAsia"/>
          <w:sz w:val="28"/>
          <w:u w:val="single"/>
        </w:rPr>
        <w:t>。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技术服务质量要求：</w:t>
      </w:r>
      <w:r>
        <w:rPr>
          <w:rFonts w:ascii="仿宋" w:eastAsia="仿宋" w:hAnsi="仿宋" w:cs="仿宋" w:hint="eastAsia"/>
          <w:sz w:val="28"/>
          <w:u w:val="single"/>
        </w:rPr>
        <w:t>保证设备正常运行。</w:t>
      </w:r>
    </w:p>
    <w:p w:rsidR="0001662D" w:rsidRDefault="00510FA6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为保证乙方有效进行技术服务工作，甲方应当向乙方提供下列工作</w:t>
      </w:r>
      <w:r>
        <w:rPr>
          <w:rFonts w:ascii="仿宋" w:eastAsia="仿宋" w:hAnsi="仿宋" w:cs="仿宋" w:hint="eastAsia"/>
          <w:b/>
          <w:bCs/>
          <w:sz w:val="28"/>
        </w:rPr>
        <w:lastRenderedPageBreak/>
        <w:t>条件和协作事项：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提供技术资料：</w:t>
      </w:r>
    </w:p>
    <w:p w:rsidR="0001662D" w:rsidRDefault="00510FA6" w:rsidP="00F15DAE">
      <w:pPr>
        <w:numPr>
          <w:ilvl w:val="2"/>
          <w:numId w:val="2"/>
        </w:numPr>
        <w:spacing w:line="360" w:lineRule="auto"/>
        <w:ind w:left="1831" w:hanging="992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kern w:val="0"/>
          <w:sz w:val="28"/>
          <w:u w:val="single"/>
        </w:rPr>
        <w:t xml:space="preserve">相关的资料(驱动程序及保修证明等)                </w:t>
      </w:r>
      <w:r w:rsidR="00EA1691">
        <w:rPr>
          <w:rFonts w:ascii="仿宋" w:eastAsia="仿宋" w:hAnsi="仿宋" w:cs="仿宋"/>
          <w:kern w:val="0"/>
          <w:sz w:val="28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u w:val="single"/>
        </w:rPr>
        <w:t xml:space="preserve">  </w:t>
      </w:r>
    </w:p>
    <w:p w:rsidR="0001662D" w:rsidRDefault="00510FA6" w:rsidP="00F15DAE">
      <w:pPr>
        <w:numPr>
          <w:ilvl w:val="2"/>
          <w:numId w:val="2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  <w:u w:val="single"/>
        </w:rPr>
        <w:t xml:space="preserve">提供所需的应用软件安装                  </w:t>
      </w:r>
      <w:r w:rsidR="00EA1691">
        <w:rPr>
          <w:rFonts w:ascii="仿宋" w:eastAsia="仿宋" w:hAnsi="仿宋" w:cs="仿宋"/>
          <w:sz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u w:val="single"/>
        </w:rPr>
        <w:t xml:space="preserve">  </w:t>
      </w:r>
    </w:p>
    <w:p w:rsidR="0001662D" w:rsidRDefault="00510FA6" w:rsidP="00F15DAE">
      <w:pPr>
        <w:numPr>
          <w:ilvl w:val="2"/>
          <w:numId w:val="2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  <w:u w:val="single"/>
        </w:rPr>
        <w:t xml:space="preserve">必要的维修设备及工作工具                     </w:t>
      </w:r>
      <w:r w:rsidR="00EA1691">
        <w:rPr>
          <w:rFonts w:ascii="仿宋" w:eastAsia="仿宋" w:hAnsi="仿宋" w:cs="仿宋"/>
          <w:sz w:val="28"/>
          <w:u w:val="single"/>
        </w:rPr>
        <w:t xml:space="preserve"> </w:t>
      </w:r>
      <w:r w:rsidR="00EA1691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EA1691">
        <w:rPr>
          <w:rFonts w:ascii="仿宋" w:eastAsia="仿宋" w:hAnsi="仿宋" w:cs="仿宋"/>
          <w:sz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u w:val="single"/>
        </w:rPr>
        <w:t xml:space="preserve"> 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提供工作条件：</w:t>
      </w:r>
    </w:p>
    <w:p w:rsidR="0001662D" w:rsidRDefault="00510FA6" w:rsidP="00F15DAE">
      <w:pPr>
        <w:numPr>
          <w:ilvl w:val="0"/>
          <w:numId w:val="5"/>
        </w:numPr>
        <w:tabs>
          <w:tab w:val="clear" w:pos="1695"/>
          <w:tab w:val="left" w:pos="1440"/>
        </w:tabs>
        <w:spacing w:line="360" w:lineRule="auto"/>
        <w:ind w:hanging="795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  <w:u w:val="single"/>
        </w:rPr>
        <w:t>服务对象的操作人员应积极配合乙方服务人员进行维护工作；</w:t>
      </w:r>
    </w:p>
    <w:p w:rsidR="0001662D" w:rsidRDefault="00510FA6" w:rsidP="00F15DAE">
      <w:pPr>
        <w:numPr>
          <w:ilvl w:val="0"/>
          <w:numId w:val="5"/>
        </w:numPr>
        <w:tabs>
          <w:tab w:val="clear" w:pos="1695"/>
          <w:tab w:val="left" w:pos="1440"/>
        </w:tabs>
        <w:spacing w:line="360" w:lineRule="auto"/>
        <w:ind w:hanging="795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  <w:u w:val="single"/>
        </w:rPr>
        <w:t>在乙方不能当场修复的情况下，经服务对象允许,乙方可将设备带回公司维修（硬盘除外）。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b/>
          <w:bCs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其他：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 xml:space="preserve">       </w:t>
      </w:r>
      <w:r w:rsidR="00EA1691">
        <w:rPr>
          <w:rFonts w:ascii="仿宋" w:eastAsia="仿宋" w:hAnsi="仿宋" w:cs="仿宋" w:hint="eastAsia"/>
          <w:b/>
          <w:bCs/>
          <w:sz w:val="28"/>
          <w:u w:val="single"/>
        </w:rPr>
        <w:t>无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 xml:space="preserve">                                            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甲方提供上述工作条件和协作事项的时间及方式：</w:t>
      </w:r>
      <w:r>
        <w:rPr>
          <w:rFonts w:ascii="仿宋" w:eastAsia="仿宋" w:hAnsi="仿宋" w:cs="仿宋" w:hint="eastAsia"/>
          <w:sz w:val="28"/>
          <w:u w:val="single"/>
        </w:rPr>
        <w:t>合同签定之日起,</w:t>
      </w:r>
      <w:r w:rsidR="00EA1691">
        <w:rPr>
          <w:rFonts w:ascii="仿宋" w:eastAsia="仿宋" w:hAnsi="仿宋" w:cs="仿宋" w:hint="eastAsia"/>
          <w:sz w:val="28"/>
          <w:u w:val="single"/>
        </w:rPr>
        <w:t>根据工作现场商定</w:t>
      </w:r>
    </w:p>
    <w:p w:rsidR="0001662D" w:rsidRDefault="00510FA6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甲方向乙方支付技术服务报酬及支付方式为：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技术服务费总额为：</w:t>
      </w:r>
      <w:r w:rsidR="00EA1691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EA1691">
        <w:rPr>
          <w:rFonts w:ascii="仿宋" w:eastAsia="仿宋" w:hAnsi="仿宋" w:cs="仿宋"/>
          <w:sz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u w:val="single"/>
        </w:rPr>
        <w:t xml:space="preserve">元整                   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技术服务费由甲方</w:t>
      </w:r>
      <w:r>
        <w:rPr>
          <w:rFonts w:ascii="仿宋" w:eastAsia="仿宋" w:hAnsi="仿宋" w:cs="仿宋" w:hint="eastAsia"/>
          <w:sz w:val="28"/>
          <w:u w:val="single"/>
        </w:rPr>
        <w:t>壹次</w:t>
      </w:r>
      <w:r>
        <w:rPr>
          <w:rFonts w:ascii="仿宋" w:eastAsia="仿宋" w:hAnsi="仿宋" w:cs="仿宋" w:hint="eastAsia"/>
          <w:sz w:val="28"/>
        </w:rPr>
        <w:t>支付乙方。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具体支付账号和时间如下：</w:t>
      </w:r>
    </w:p>
    <w:p w:rsidR="0001662D" w:rsidRDefault="00510FA6" w:rsidP="00F15DAE">
      <w:pPr>
        <w:numPr>
          <w:ilvl w:val="0"/>
          <w:numId w:val="6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  <w:u w:val="single"/>
        </w:rPr>
        <w:t>户名：</w:t>
      </w:r>
      <w:r w:rsidR="00B61C7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B61C7D">
        <w:rPr>
          <w:rFonts w:ascii="仿宋" w:eastAsia="仿宋" w:hAnsi="仿宋" w:cs="仿宋"/>
          <w:sz w:val="28"/>
          <w:u w:val="single"/>
        </w:rPr>
        <w:t xml:space="preserve">        </w:t>
      </w:r>
      <w:r w:rsidR="00B61C7D">
        <w:rPr>
          <w:rFonts w:ascii="仿宋" w:eastAsia="仿宋" w:hAnsi="仿宋" w:cs="仿宋" w:hint="eastAsia"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u w:val="single"/>
        </w:rPr>
        <w:t>，开户行：</w:t>
      </w:r>
      <w:r w:rsidR="00B61C7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B61C7D">
        <w:rPr>
          <w:rFonts w:ascii="仿宋" w:eastAsia="仿宋" w:hAnsi="仿宋" w:cs="仿宋"/>
          <w:sz w:val="28"/>
          <w:u w:val="single"/>
        </w:rPr>
        <w:t xml:space="preserve">           </w:t>
      </w:r>
      <w:r w:rsidR="00B61C7D">
        <w:rPr>
          <w:rFonts w:ascii="仿宋" w:eastAsia="仿宋" w:hAnsi="仿宋" w:cs="仿宋" w:hint="eastAsia"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u w:val="single"/>
        </w:rPr>
        <w:t>，账号：</w:t>
      </w:r>
      <w:r w:rsidR="00B61C7D">
        <w:rPr>
          <w:rFonts w:ascii="仿宋" w:eastAsia="仿宋" w:hAnsi="仿宋" w:cs="仿宋"/>
          <w:sz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u w:val="single"/>
        </w:rPr>
        <w:t>；</w:t>
      </w:r>
    </w:p>
    <w:p w:rsidR="0001662D" w:rsidRPr="00EA1691" w:rsidRDefault="00510FA6" w:rsidP="00F15DAE">
      <w:pPr>
        <w:numPr>
          <w:ilvl w:val="0"/>
          <w:numId w:val="6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  <w:u w:val="single"/>
        </w:rPr>
        <w:t>合同签订后5个工作日支付。</w:t>
      </w:r>
    </w:p>
    <w:p w:rsidR="0001662D" w:rsidRDefault="00510FA6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双方确定因履行本合同应遵守的保密义务如下：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甲方：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sz w:val="28"/>
        </w:rPr>
        <w:t>保密内容（包括技术信息和经营信息）</w:t>
      </w:r>
      <w:r>
        <w:rPr>
          <w:rFonts w:ascii="仿宋" w:eastAsia="仿宋" w:hAnsi="仿宋" w:cs="仿宋" w:hint="eastAsia"/>
          <w:sz w:val="28"/>
        </w:rPr>
        <w:t>：</w:t>
      </w:r>
      <w:r>
        <w:rPr>
          <w:rFonts w:ascii="仿宋" w:eastAsia="仿宋" w:hAnsi="仿宋" w:cs="仿宋" w:hint="eastAsia"/>
          <w:sz w:val="28"/>
          <w:u w:val="single"/>
        </w:rPr>
        <w:t>确保不将乙方提高的服务价格及技术信息向第三方透露</w:t>
      </w:r>
      <w:r w:rsidR="00EA1691">
        <w:rPr>
          <w:rFonts w:ascii="仿宋" w:eastAsia="仿宋" w:hAnsi="仿宋" w:cs="仿宋" w:hint="eastAsia"/>
          <w:sz w:val="28"/>
          <w:u w:val="single"/>
        </w:rPr>
        <w:t>。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lastRenderedPageBreak/>
        <w:t>涉密人员范围：</w:t>
      </w:r>
      <w:r>
        <w:rPr>
          <w:rFonts w:ascii="仿宋" w:eastAsia="仿宋" w:hAnsi="仿宋" w:cs="仿宋" w:hint="eastAsia"/>
          <w:sz w:val="28"/>
          <w:u w:val="single"/>
        </w:rPr>
        <w:t xml:space="preserve">  相关人员                       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>保密期限：</w:t>
      </w:r>
      <w:r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EA1691">
        <w:rPr>
          <w:rFonts w:ascii="仿宋" w:eastAsia="仿宋" w:hAnsi="仿宋" w:cs="仿宋"/>
          <w:sz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u w:val="single"/>
        </w:rPr>
        <w:t xml:space="preserve">   两年                           </w:t>
      </w:r>
    </w:p>
    <w:p w:rsidR="0001662D" w:rsidRDefault="00510FA6" w:rsidP="00F15DAE">
      <w:pPr>
        <w:numPr>
          <w:ilvl w:val="1"/>
          <w:numId w:val="2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>泄密责任：</w:t>
      </w:r>
      <w:r>
        <w:rPr>
          <w:rFonts w:ascii="仿宋" w:eastAsia="仿宋" w:hAnsi="仿宋" w:cs="仿宋" w:hint="eastAsia"/>
          <w:sz w:val="28"/>
          <w:u w:val="single"/>
        </w:rPr>
        <w:t xml:space="preserve">        双方协商解决      </w:t>
      </w:r>
      <w:r w:rsidR="00EA1691">
        <w:rPr>
          <w:rFonts w:ascii="仿宋" w:eastAsia="仿宋" w:hAnsi="仿宋" w:cs="仿宋"/>
          <w:sz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u w:val="single"/>
        </w:rPr>
        <w:t xml:space="preserve">        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乙方：</w:t>
      </w:r>
    </w:p>
    <w:p w:rsidR="0001662D" w:rsidRDefault="00510FA6" w:rsidP="00F15DAE">
      <w:pPr>
        <w:numPr>
          <w:ilvl w:val="0"/>
          <w:numId w:val="7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>保密内容（包括技术信息和经营信息）：1)</w:t>
      </w:r>
      <w:r>
        <w:rPr>
          <w:rFonts w:ascii="仿宋" w:eastAsia="仿宋" w:hAnsi="仿宋" w:cs="仿宋" w:hint="eastAsia"/>
          <w:sz w:val="28"/>
          <w:u w:val="single"/>
        </w:rPr>
        <w:t xml:space="preserve">保证不将服务对象各种数据资料及各类信息向第三方透露;2)不得翻录及备份服务对象的各种数据资料及信息等.              </w:t>
      </w:r>
      <w:r w:rsidR="00EA1691">
        <w:rPr>
          <w:rFonts w:ascii="仿宋" w:eastAsia="仿宋" w:hAnsi="仿宋" w:cs="仿宋" w:hint="eastAsia"/>
          <w:sz w:val="28"/>
          <w:u w:val="single"/>
        </w:rPr>
        <w:t xml:space="preserve">                               </w:t>
      </w:r>
    </w:p>
    <w:p w:rsidR="0001662D" w:rsidRDefault="00510FA6" w:rsidP="00F15DAE">
      <w:pPr>
        <w:numPr>
          <w:ilvl w:val="0"/>
          <w:numId w:val="7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 xml:space="preserve">涉密人员范围： </w:t>
      </w:r>
      <w:r>
        <w:rPr>
          <w:rFonts w:ascii="仿宋" w:eastAsia="仿宋" w:hAnsi="仿宋" w:cs="仿宋" w:hint="eastAsia"/>
          <w:sz w:val="28"/>
          <w:u w:val="single"/>
        </w:rPr>
        <w:t xml:space="preserve">  相关人员      </w:t>
      </w:r>
      <w:r w:rsidR="00EA1691">
        <w:rPr>
          <w:rFonts w:ascii="仿宋" w:eastAsia="仿宋" w:hAnsi="仿宋" w:cs="仿宋" w:hint="eastAsia"/>
          <w:sz w:val="28"/>
          <w:u w:val="single"/>
        </w:rPr>
        <w:t xml:space="preserve">                             </w:t>
      </w:r>
    </w:p>
    <w:p w:rsidR="0001662D" w:rsidRDefault="00510FA6" w:rsidP="00F15DAE">
      <w:pPr>
        <w:numPr>
          <w:ilvl w:val="0"/>
          <w:numId w:val="7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 xml:space="preserve">保密期限：     </w:t>
      </w:r>
      <w:r>
        <w:rPr>
          <w:rFonts w:ascii="仿宋" w:eastAsia="仿宋" w:hAnsi="仿宋" w:cs="仿宋" w:hint="eastAsia"/>
          <w:sz w:val="28"/>
          <w:u w:val="single"/>
        </w:rPr>
        <w:t xml:space="preserve">   两年       </w:t>
      </w:r>
      <w:r w:rsidR="00EA1691">
        <w:rPr>
          <w:rFonts w:ascii="仿宋" w:eastAsia="仿宋" w:hAnsi="仿宋" w:cs="仿宋" w:hint="eastAsia"/>
          <w:sz w:val="28"/>
          <w:u w:val="single"/>
        </w:rPr>
        <w:t xml:space="preserve">                               </w:t>
      </w:r>
    </w:p>
    <w:p w:rsidR="0001662D" w:rsidRDefault="00510FA6" w:rsidP="00F15DAE">
      <w:pPr>
        <w:numPr>
          <w:ilvl w:val="0"/>
          <w:numId w:val="7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>泄密责任：</w:t>
      </w:r>
      <w:r>
        <w:rPr>
          <w:rFonts w:ascii="仿宋" w:eastAsia="仿宋" w:hAnsi="仿宋" w:cs="仿宋" w:hint="eastAsia"/>
          <w:sz w:val="28"/>
          <w:u w:val="single"/>
        </w:rPr>
        <w:t xml:space="preserve"> 严格执行《保密法》规定，如发生违反，追究相应的法律责任。                        </w:t>
      </w:r>
    </w:p>
    <w:p w:rsidR="0001662D" w:rsidRDefault="00510FA6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本合同的变更必须由双方协商一致，并以书面形式确定。但有下列情形之一的，一方可以向另一方提出变更合同义务的请求，另一方应当在</w:t>
      </w:r>
      <w:r w:rsidR="00EA1691">
        <w:rPr>
          <w:rFonts w:ascii="仿宋" w:eastAsia="仿宋" w:hAnsi="仿宋" w:cs="仿宋" w:hint="eastAsia"/>
          <w:sz w:val="28"/>
          <w:u w:val="single"/>
        </w:rPr>
        <w:t xml:space="preserve">  7  </w:t>
      </w:r>
      <w:r>
        <w:rPr>
          <w:rFonts w:ascii="仿宋" w:eastAsia="仿宋" w:hAnsi="仿宋" w:cs="仿宋" w:hint="eastAsia"/>
          <w:sz w:val="28"/>
        </w:rPr>
        <w:t>日内予以答复；逾期未予答复的，视为同意：</w:t>
      </w:r>
    </w:p>
    <w:p w:rsidR="0001662D" w:rsidRDefault="00510FA6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双方确定以下列标准和方式对乙方的技术服务工作成果进行验收：</w:t>
      </w:r>
    </w:p>
    <w:p w:rsidR="0001662D" w:rsidRDefault="00510FA6" w:rsidP="00F15DAE">
      <w:pPr>
        <w:numPr>
          <w:ilvl w:val="0"/>
          <w:numId w:val="8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>乙方完成技术服务工作的形式：</w:t>
      </w:r>
      <w:r w:rsidR="00EA1691">
        <w:rPr>
          <w:rFonts w:ascii="仿宋" w:eastAsia="仿宋" w:hAnsi="仿宋" w:cs="仿宋" w:hint="eastAsia"/>
          <w:sz w:val="28"/>
          <w:u w:val="single"/>
        </w:rPr>
        <w:t>驻场</w:t>
      </w:r>
      <w:r>
        <w:rPr>
          <w:rFonts w:ascii="仿宋" w:eastAsia="仿宋" w:hAnsi="仿宋" w:cs="仿宋" w:hint="eastAsia"/>
          <w:sz w:val="28"/>
          <w:u w:val="single"/>
        </w:rPr>
        <w:t xml:space="preserve">服务                     </w:t>
      </w:r>
      <w:r w:rsidR="00EA1691">
        <w:rPr>
          <w:rFonts w:ascii="仿宋" w:eastAsia="仿宋" w:hAnsi="仿宋" w:cs="仿宋"/>
          <w:sz w:val="28"/>
          <w:u w:val="single"/>
        </w:rPr>
        <w:t xml:space="preserve">    </w:t>
      </w:r>
    </w:p>
    <w:p w:rsidR="0001662D" w:rsidRDefault="00510FA6" w:rsidP="00F15DAE">
      <w:pPr>
        <w:numPr>
          <w:ilvl w:val="0"/>
          <w:numId w:val="8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技术服务工作成果的验收标准：</w:t>
      </w:r>
      <w:r>
        <w:rPr>
          <w:rFonts w:ascii="仿宋" w:eastAsia="仿宋" w:hAnsi="仿宋" w:cs="仿宋" w:hint="eastAsia"/>
          <w:sz w:val="28"/>
          <w:u w:val="single"/>
        </w:rPr>
        <w:t xml:space="preserve">确保设备正常运行；       </w:t>
      </w:r>
      <w:r w:rsidR="00EA1691">
        <w:rPr>
          <w:rFonts w:ascii="仿宋" w:eastAsia="仿宋" w:hAnsi="仿宋" w:cs="仿宋"/>
          <w:sz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u w:val="single"/>
        </w:rPr>
        <w:t xml:space="preserve">      </w:t>
      </w:r>
    </w:p>
    <w:p w:rsidR="0001662D" w:rsidRDefault="00510FA6" w:rsidP="00F15DAE">
      <w:pPr>
        <w:numPr>
          <w:ilvl w:val="0"/>
          <w:numId w:val="8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>技术服务工作成果的验收方法：</w:t>
      </w:r>
      <w:r w:rsidR="00F15DAE">
        <w:rPr>
          <w:rFonts w:ascii="仿宋" w:eastAsia="仿宋" w:hAnsi="仿宋" w:cs="仿宋" w:hint="eastAsia"/>
          <w:sz w:val="28"/>
          <w:u w:val="single"/>
        </w:rPr>
        <w:t>现场验收，以服务对象工作人员或项目负责人工作表上的签字为准；</w:t>
      </w:r>
    </w:p>
    <w:p w:rsidR="0001662D" w:rsidRDefault="00510FA6" w:rsidP="00F15DAE">
      <w:pPr>
        <w:numPr>
          <w:ilvl w:val="0"/>
          <w:numId w:val="8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验收的时间和地点：</w:t>
      </w:r>
      <w:r w:rsidR="00EA1691">
        <w:rPr>
          <w:rFonts w:ascii="仿宋" w:eastAsia="仿宋" w:hAnsi="仿宋" w:cs="仿宋" w:hint="eastAsia"/>
          <w:sz w:val="28"/>
          <w:u w:val="single"/>
        </w:rPr>
        <w:t xml:space="preserve">服务对象设备现场       </w:t>
      </w:r>
      <w:r>
        <w:rPr>
          <w:rFonts w:ascii="仿宋" w:eastAsia="仿宋" w:hAnsi="仿宋" w:cs="仿宋" w:hint="eastAsia"/>
          <w:sz w:val="28"/>
          <w:u w:val="single"/>
        </w:rPr>
        <w:t xml:space="preserve">  </w:t>
      </w:r>
      <w:r w:rsidR="00EA1691">
        <w:rPr>
          <w:rFonts w:ascii="仿宋" w:eastAsia="仿宋" w:hAnsi="仿宋" w:cs="仿宋"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u w:val="single"/>
        </w:rPr>
        <w:t xml:space="preserve">     </w:t>
      </w:r>
      <w:r w:rsidR="00EA1691">
        <w:rPr>
          <w:rFonts w:ascii="仿宋" w:eastAsia="仿宋" w:hAnsi="仿宋" w:cs="仿宋" w:hint="eastAsia"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u w:val="single"/>
        </w:rPr>
        <w:t xml:space="preserve">           </w:t>
      </w:r>
    </w:p>
    <w:p w:rsidR="0001662D" w:rsidRDefault="00510FA6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双方确定,按一向约定承担各自的违约责任: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双方:</w:t>
      </w:r>
    </w:p>
    <w:p w:rsidR="0001662D" w:rsidRDefault="00510FA6" w:rsidP="00F15DAE">
      <w:pPr>
        <w:spacing w:line="360" w:lineRule="auto"/>
        <w:ind w:firstLineChars="200" w:firstLine="560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lastRenderedPageBreak/>
        <w:t>1</w:t>
      </w:r>
      <w:r>
        <w:rPr>
          <w:rFonts w:ascii="仿宋" w:eastAsia="仿宋" w:hAnsi="仿宋" w:cs="仿宋" w:hint="eastAsia"/>
          <w:sz w:val="28"/>
          <w:u w:val="single"/>
        </w:rPr>
        <w:t>、甲.乙双方中任何一方变更或解除合同,视为违约,支付对方合同总款30%的违约金。</w:t>
      </w:r>
    </w:p>
    <w:p w:rsidR="0001662D" w:rsidRDefault="00510FA6" w:rsidP="00F15DAE">
      <w:pPr>
        <w:spacing w:line="360" w:lineRule="auto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</w:t>
      </w:r>
      <w:r>
        <w:rPr>
          <w:rFonts w:ascii="仿宋" w:eastAsia="仿宋" w:hAnsi="仿宋" w:cs="仿宋" w:hint="eastAsia"/>
          <w:sz w:val="28"/>
          <w:u w:val="single"/>
        </w:rPr>
        <w:t>、合同到期后，乙方有优先续约合同。甲乙双方任何一方不续约，需提前一月告知对方，并做好相应的工作交接。</w:t>
      </w:r>
    </w:p>
    <w:p w:rsidR="0001662D" w:rsidRDefault="00510FA6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双方确定，在本合同有效期内，甲方指定</w:t>
      </w:r>
      <w:r w:rsidRPr="00EA1691">
        <w:rPr>
          <w:rFonts w:ascii="仿宋" w:eastAsia="仿宋" w:hAnsi="仿宋" w:cs="仿宋" w:hint="eastAsia"/>
          <w:sz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</w:rPr>
        <w:t>为甲方项目联系人，乙方指定</w:t>
      </w:r>
      <w:r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B61C7D">
        <w:rPr>
          <w:rFonts w:ascii="仿宋" w:eastAsia="仿宋" w:hAnsi="仿宋" w:cs="仿宋" w:hint="eastAsia"/>
          <w:b/>
          <w:sz w:val="28"/>
          <w:u w:val="single"/>
        </w:rPr>
        <w:t xml:space="preserve"> </w:t>
      </w:r>
      <w:r w:rsidR="00B61C7D">
        <w:rPr>
          <w:rFonts w:ascii="仿宋" w:eastAsia="仿宋" w:hAnsi="仿宋" w:cs="仿宋"/>
          <w:b/>
          <w:sz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</w:rPr>
        <w:t>为乙方项目联系人。项目联系人承担以下责任：</w:t>
      </w:r>
    </w:p>
    <w:p w:rsidR="0001662D" w:rsidRDefault="00510FA6" w:rsidP="00F15DAE">
      <w:pPr>
        <w:numPr>
          <w:ilvl w:val="0"/>
          <w:numId w:val="9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  <w:u w:val="single"/>
        </w:rPr>
        <w:t>对双方发生异议进行协调；</w:t>
      </w:r>
      <w:r>
        <w:rPr>
          <w:rFonts w:ascii="仿宋" w:eastAsia="仿宋" w:hAnsi="仿宋" w:cs="仿宋" w:hint="eastAsia"/>
          <w:spacing w:val="-20"/>
          <w:w w:val="80"/>
          <w:sz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u w:val="single"/>
        </w:rPr>
        <w:t xml:space="preserve">                   </w:t>
      </w:r>
      <w:r w:rsidR="00EA1691">
        <w:rPr>
          <w:rFonts w:ascii="仿宋" w:eastAsia="仿宋" w:hAnsi="仿宋" w:cs="仿宋"/>
          <w:sz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u w:val="single"/>
        </w:rPr>
        <w:t xml:space="preserve">         </w:t>
      </w:r>
    </w:p>
    <w:p w:rsidR="0001662D" w:rsidRDefault="00510FA6" w:rsidP="00F15DAE">
      <w:pPr>
        <w:numPr>
          <w:ilvl w:val="0"/>
          <w:numId w:val="9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  <w:u w:val="single"/>
        </w:rPr>
        <w:t xml:space="preserve">具体服务事宜联系及安排工作；          </w:t>
      </w:r>
      <w:r w:rsidR="00EA1691">
        <w:rPr>
          <w:rFonts w:ascii="仿宋" w:eastAsia="仿宋" w:hAnsi="仿宋" w:cs="仿宋" w:hint="eastAsia"/>
          <w:sz w:val="28"/>
          <w:u w:val="single"/>
        </w:rPr>
        <w:t xml:space="preserve">                        </w:t>
      </w:r>
    </w:p>
    <w:p w:rsidR="0001662D" w:rsidRDefault="00510FA6" w:rsidP="00F15DAE">
      <w:pPr>
        <w:numPr>
          <w:ilvl w:val="0"/>
          <w:numId w:val="9"/>
        </w:num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u w:val="single"/>
        </w:rPr>
        <w:t xml:space="preserve">落实检查合同履约情况。                                        </w:t>
      </w:r>
    </w:p>
    <w:p w:rsidR="0001662D" w:rsidRDefault="00510FA6" w:rsidP="00F15DAE">
      <w:pPr>
        <w:spacing w:line="360" w:lineRule="auto"/>
        <w:ind w:firstLineChars="100" w:firstLine="28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一方变更项目联系人的，应当及时以书面形式通知另一方。未及时通知并影响本合同履行或造成损失的，应承担相应的责任。</w:t>
      </w:r>
    </w:p>
    <w:p w:rsidR="0001662D" w:rsidRDefault="00510FA6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双方确定，出现下列情形，致使本合同的履行成为不必要或不可能的，可以解除本合同：</w:t>
      </w:r>
    </w:p>
    <w:p w:rsidR="0001662D" w:rsidRDefault="00510FA6" w:rsidP="00F15DAE">
      <w:pPr>
        <w:numPr>
          <w:ilvl w:val="0"/>
          <w:numId w:val="10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发生不可抗力；</w:t>
      </w:r>
    </w:p>
    <w:p w:rsidR="0001662D" w:rsidRDefault="00EA1691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 </w:t>
      </w:r>
      <w:r w:rsidR="00510FA6">
        <w:rPr>
          <w:rFonts w:ascii="仿宋" w:eastAsia="仿宋" w:hAnsi="仿宋" w:cs="仿宋" w:hint="eastAsia"/>
          <w:sz w:val="28"/>
        </w:rPr>
        <w:t>双方因履行本合同而发生的争议，应协商、调解解决。直辖市、调解不成的，确定按以下第</w:t>
      </w:r>
      <w:r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510FA6">
        <w:rPr>
          <w:rFonts w:ascii="仿宋" w:eastAsia="仿宋" w:hAnsi="仿宋" w:cs="仿宋" w:hint="eastAsia"/>
          <w:sz w:val="28"/>
          <w:u w:val="single"/>
        </w:rPr>
        <w:t xml:space="preserve">1.2 </w:t>
      </w:r>
      <w:r w:rsidR="00510FA6">
        <w:rPr>
          <w:rFonts w:ascii="仿宋" w:eastAsia="仿宋" w:hAnsi="仿宋" w:cs="仿宋" w:hint="eastAsia"/>
          <w:sz w:val="28"/>
        </w:rPr>
        <w:t>种方式处理：</w:t>
      </w:r>
    </w:p>
    <w:p w:rsidR="0001662D" w:rsidRDefault="00510FA6" w:rsidP="00F15DAE">
      <w:pPr>
        <w:spacing w:line="360" w:lineRule="auto"/>
        <w:ind w:firstLine="57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1. 提交</w:t>
      </w:r>
      <w:r>
        <w:rPr>
          <w:rFonts w:ascii="仿宋" w:eastAsia="仿宋" w:hAnsi="仿宋" w:cs="仿宋" w:hint="eastAsia"/>
          <w:sz w:val="28"/>
          <w:u w:val="single"/>
        </w:rPr>
        <w:t>杭州市</w:t>
      </w:r>
      <w:r>
        <w:rPr>
          <w:rFonts w:ascii="仿宋" w:eastAsia="仿宋" w:hAnsi="仿宋" w:cs="仿宋" w:hint="eastAsia"/>
          <w:sz w:val="28"/>
        </w:rPr>
        <w:t>仲裁委员会仲裁；</w:t>
      </w:r>
    </w:p>
    <w:p w:rsidR="0001662D" w:rsidRDefault="00510FA6" w:rsidP="00F15DAE">
      <w:pPr>
        <w:spacing w:line="360" w:lineRule="auto"/>
        <w:ind w:firstLine="57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2. 依法向人民法院起诉。</w:t>
      </w:r>
    </w:p>
    <w:p w:rsidR="0001662D" w:rsidRDefault="00EA1691" w:rsidP="00F15DA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sz w:val="28"/>
        </w:rPr>
        <w:t xml:space="preserve"> </w:t>
      </w:r>
      <w:r w:rsidR="00510FA6">
        <w:rPr>
          <w:rFonts w:ascii="仿宋" w:eastAsia="仿宋" w:hAnsi="仿宋" w:cs="仿宋" w:hint="eastAsia"/>
          <w:sz w:val="28"/>
        </w:rPr>
        <w:t>双方约其他事项:</w:t>
      </w:r>
      <w:r w:rsidR="00510FA6">
        <w:rPr>
          <w:rFonts w:ascii="仿宋" w:eastAsia="仿宋" w:hAnsi="仿宋" w:cs="仿宋" w:hint="eastAsia"/>
          <w:sz w:val="28"/>
          <w:u w:val="single"/>
        </w:rPr>
        <w:t>更换设备硬件，费用另计；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sz w:val="28"/>
        </w:rPr>
        <w:t>第十三条</w:t>
      </w:r>
      <w:r w:rsidR="00EA1691"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本合同一式</w:t>
      </w:r>
      <w:r>
        <w:rPr>
          <w:rFonts w:ascii="仿宋" w:eastAsia="仿宋" w:hAnsi="仿宋" w:cs="仿宋" w:hint="eastAsia"/>
          <w:sz w:val="28"/>
          <w:u w:val="single"/>
        </w:rPr>
        <w:t>贰</w:t>
      </w:r>
      <w:r>
        <w:rPr>
          <w:rFonts w:ascii="仿宋" w:eastAsia="仿宋" w:hAnsi="仿宋" w:cs="仿宋" w:hint="eastAsia"/>
          <w:sz w:val="28"/>
        </w:rPr>
        <w:t>份,甲方持</w:t>
      </w:r>
      <w:r>
        <w:rPr>
          <w:rFonts w:ascii="仿宋" w:eastAsia="仿宋" w:hAnsi="仿宋" w:cs="仿宋" w:hint="eastAsia"/>
          <w:sz w:val="28"/>
          <w:u w:val="single"/>
        </w:rPr>
        <w:t>壹</w:t>
      </w:r>
      <w:r>
        <w:rPr>
          <w:rFonts w:ascii="仿宋" w:eastAsia="仿宋" w:hAnsi="仿宋" w:cs="仿宋" w:hint="eastAsia"/>
          <w:sz w:val="28"/>
        </w:rPr>
        <w:t>份,乙方持</w:t>
      </w:r>
      <w:r>
        <w:rPr>
          <w:rFonts w:ascii="仿宋" w:eastAsia="仿宋" w:hAnsi="仿宋" w:cs="仿宋" w:hint="eastAsia"/>
          <w:sz w:val="28"/>
          <w:u w:val="single"/>
        </w:rPr>
        <w:t>壹</w:t>
      </w:r>
      <w:r>
        <w:rPr>
          <w:rFonts w:ascii="仿宋" w:eastAsia="仿宋" w:hAnsi="仿宋" w:cs="仿宋" w:hint="eastAsia"/>
          <w:sz w:val="28"/>
        </w:rPr>
        <w:t>份,具备同等法律效力.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sz w:val="28"/>
        </w:rPr>
        <w:t>第十四条</w:t>
      </w:r>
      <w:r w:rsidR="00EA1691"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本合同经双方签字盖章后生效。</w:t>
      </w:r>
    </w:p>
    <w:p w:rsidR="0001662D" w:rsidRDefault="0001662D" w:rsidP="00F15DAE">
      <w:pPr>
        <w:spacing w:line="360" w:lineRule="auto"/>
        <w:rPr>
          <w:rFonts w:ascii="仿宋" w:eastAsia="仿宋" w:hAnsi="仿宋" w:cs="仿宋"/>
          <w:sz w:val="28"/>
        </w:rPr>
      </w:pPr>
    </w:p>
    <w:p w:rsidR="0001662D" w:rsidRDefault="0001662D" w:rsidP="00F15DAE">
      <w:pPr>
        <w:spacing w:line="360" w:lineRule="auto"/>
        <w:rPr>
          <w:rFonts w:ascii="仿宋" w:eastAsia="仿宋" w:hAnsi="仿宋" w:cs="仿宋"/>
          <w:b/>
          <w:sz w:val="28"/>
        </w:rPr>
      </w:pPr>
    </w:p>
    <w:p w:rsidR="0001662D" w:rsidRDefault="0001662D" w:rsidP="00F15DAE">
      <w:pPr>
        <w:spacing w:line="360" w:lineRule="auto"/>
        <w:rPr>
          <w:rFonts w:ascii="仿宋" w:eastAsia="仿宋" w:hAnsi="仿宋" w:cs="仿宋"/>
          <w:b/>
          <w:sz w:val="28"/>
        </w:rPr>
      </w:pPr>
    </w:p>
    <w:p w:rsidR="0001662D" w:rsidRDefault="0001662D" w:rsidP="00F15DAE">
      <w:pPr>
        <w:spacing w:line="360" w:lineRule="auto"/>
        <w:rPr>
          <w:rFonts w:ascii="仿宋" w:eastAsia="仿宋" w:hAnsi="仿宋" w:cs="仿宋"/>
          <w:b/>
          <w:sz w:val="28"/>
        </w:rPr>
      </w:pPr>
    </w:p>
    <w:p w:rsidR="0001662D" w:rsidRDefault="0001662D" w:rsidP="00F15DAE">
      <w:pPr>
        <w:spacing w:line="360" w:lineRule="auto"/>
        <w:rPr>
          <w:rFonts w:ascii="仿宋" w:eastAsia="仿宋" w:hAnsi="仿宋" w:cs="仿宋"/>
          <w:b/>
          <w:sz w:val="28"/>
        </w:rPr>
      </w:pPr>
    </w:p>
    <w:p w:rsidR="0001662D" w:rsidRDefault="0001662D" w:rsidP="00F15DAE">
      <w:pPr>
        <w:spacing w:line="360" w:lineRule="auto"/>
        <w:rPr>
          <w:rFonts w:ascii="仿宋" w:eastAsia="仿宋" w:hAnsi="仿宋" w:cs="仿宋"/>
          <w:b/>
          <w:sz w:val="28"/>
        </w:rPr>
      </w:pPr>
    </w:p>
    <w:p w:rsidR="0001662D" w:rsidRDefault="0001662D" w:rsidP="00F15DAE">
      <w:pPr>
        <w:spacing w:line="360" w:lineRule="auto"/>
        <w:rPr>
          <w:rFonts w:ascii="仿宋" w:eastAsia="仿宋" w:hAnsi="仿宋" w:cs="仿宋"/>
          <w:b/>
          <w:sz w:val="28"/>
        </w:rPr>
      </w:pPr>
    </w:p>
    <w:p w:rsidR="0001662D" w:rsidRDefault="00510FA6" w:rsidP="00F15DAE">
      <w:p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sz w:val="28"/>
        </w:rPr>
        <w:t>甲方</w:t>
      </w:r>
      <w:r>
        <w:rPr>
          <w:rFonts w:ascii="仿宋" w:eastAsia="仿宋" w:hAnsi="仿宋" w:cs="仿宋" w:hint="eastAsia"/>
          <w:sz w:val="28"/>
        </w:rPr>
        <w:t>：</w:t>
      </w:r>
      <w:r>
        <w:rPr>
          <w:rFonts w:ascii="仿宋" w:eastAsia="仿宋" w:hAnsi="仿宋" w:cs="仿宋" w:hint="eastAsia"/>
          <w:sz w:val="28"/>
          <w:u w:val="single"/>
        </w:rPr>
        <w:t xml:space="preserve">                         </w:t>
      </w:r>
      <w:r w:rsidR="00F15DAE">
        <w:rPr>
          <w:rFonts w:ascii="仿宋" w:eastAsia="仿宋" w:hAnsi="仿宋" w:cs="仿宋"/>
          <w:sz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</w:rPr>
        <w:t>（盖章）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>法定代表人/委托代理人：</w:t>
      </w:r>
      <w:r>
        <w:rPr>
          <w:rFonts w:ascii="仿宋" w:eastAsia="仿宋" w:hAnsi="仿宋" w:cs="仿宋" w:hint="eastAsia"/>
          <w:sz w:val="28"/>
          <w:u w:val="single"/>
        </w:rPr>
        <w:t xml:space="preserve">                 </w:t>
      </w:r>
      <w:r w:rsidR="00F15DAE">
        <w:rPr>
          <w:rFonts w:ascii="仿宋" w:eastAsia="仿宋" w:hAnsi="仿宋" w:cs="仿宋"/>
          <w:sz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</w:rPr>
        <w:t>（签名）</w:t>
      </w:r>
    </w:p>
    <w:p w:rsidR="0001662D" w:rsidRDefault="00510FA6" w:rsidP="00F15DAE">
      <w:pPr>
        <w:spacing w:line="360" w:lineRule="auto"/>
        <w:ind w:right="280" w:firstLine="855"/>
        <w:jc w:val="righ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201</w:t>
      </w:r>
      <w:r w:rsidR="00EA1691">
        <w:rPr>
          <w:rFonts w:ascii="仿宋" w:eastAsia="仿宋" w:hAnsi="仿宋" w:cs="仿宋"/>
          <w:sz w:val="28"/>
        </w:rPr>
        <w:t>8</w:t>
      </w:r>
      <w:r>
        <w:rPr>
          <w:rFonts w:ascii="仿宋" w:eastAsia="仿宋" w:hAnsi="仿宋" w:cs="仿宋" w:hint="eastAsia"/>
          <w:sz w:val="28"/>
        </w:rPr>
        <w:t>年  月   日</w:t>
      </w:r>
    </w:p>
    <w:p w:rsidR="0001662D" w:rsidRDefault="0001662D" w:rsidP="00F15DAE">
      <w:pPr>
        <w:spacing w:line="360" w:lineRule="auto"/>
        <w:ind w:firstLine="855"/>
        <w:rPr>
          <w:rFonts w:ascii="仿宋" w:eastAsia="仿宋" w:hAnsi="仿宋" w:cs="仿宋"/>
          <w:sz w:val="28"/>
          <w:u w:val="single"/>
        </w:rPr>
      </w:pPr>
    </w:p>
    <w:p w:rsidR="00F15DAE" w:rsidRDefault="00F15DAE" w:rsidP="00F15DAE">
      <w:pPr>
        <w:spacing w:line="360" w:lineRule="auto"/>
        <w:ind w:firstLine="855"/>
        <w:rPr>
          <w:rFonts w:ascii="仿宋" w:eastAsia="仿宋" w:hAnsi="仿宋" w:cs="仿宋"/>
          <w:sz w:val="28"/>
          <w:u w:val="single"/>
        </w:rPr>
      </w:pPr>
    </w:p>
    <w:p w:rsidR="0001662D" w:rsidRDefault="00510FA6" w:rsidP="00F15DAE">
      <w:p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b/>
          <w:sz w:val="28"/>
        </w:rPr>
        <w:t>乙方</w:t>
      </w:r>
      <w:r>
        <w:rPr>
          <w:rFonts w:ascii="仿宋" w:eastAsia="仿宋" w:hAnsi="仿宋" w:cs="仿宋" w:hint="eastAsia"/>
          <w:sz w:val="28"/>
        </w:rPr>
        <w:t>：</w:t>
      </w:r>
      <w:r>
        <w:rPr>
          <w:rFonts w:ascii="仿宋" w:eastAsia="仿宋" w:hAnsi="仿宋" w:cs="仿宋" w:hint="eastAsia"/>
          <w:sz w:val="28"/>
          <w:u w:val="single"/>
        </w:rPr>
        <w:t xml:space="preserve">  </w:t>
      </w:r>
      <w:r w:rsidR="00EA1691">
        <w:rPr>
          <w:rFonts w:ascii="仿宋" w:eastAsia="仿宋" w:hAnsi="仿宋" w:cs="仿宋"/>
          <w:sz w:val="28"/>
          <w:u w:val="single"/>
        </w:rPr>
        <w:t xml:space="preserve">    </w:t>
      </w:r>
      <w:r w:rsidR="00F15DAE">
        <w:rPr>
          <w:rFonts w:ascii="仿宋" w:eastAsia="仿宋" w:hAnsi="仿宋" w:cs="仿宋"/>
          <w:sz w:val="28"/>
          <w:u w:val="single"/>
        </w:rPr>
        <w:t xml:space="preserve">      </w:t>
      </w:r>
      <w:r w:rsidR="00EA1691">
        <w:rPr>
          <w:rFonts w:ascii="仿宋" w:eastAsia="仿宋" w:hAnsi="仿宋" w:cs="仿宋"/>
          <w:sz w:val="28"/>
          <w:u w:val="single"/>
        </w:rPr>
        <w:t xml:space="preserve">  </w:t>
      </w:r>
      <w:r w:rsidR="00B61C7D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B61C7D">
        <w:rPr>
          <w:rFonts w:ascii="仿宋" w:eastAsia="仿宋" w:hAnsi="仿宋" w:cs="仿宋"/>
          <w:sz w:val="28"/>
          <w:u w:val="single"/>
        </w:rPr>
        <w:t xml:space="preserve">                   </w:t>
      </w:r>
      <w:bookmarkStart w:id="0" w:name="_GoBack"/>
      <w:bookmarkEnd w:id="0"/>
      <w:r w:rsidR="00EA1691">
        <w:rPr>
          <w:rFonts w:ascii="仿宋" w:eastAsia="仿宋" w:hAnsi="仿宋" w:cs="仿宋" w:hint="eastAsia"/>
          <w:sz w:val="28"/>
          <w:u w:val="single"/>
        </w:rPr>
        <w:t xml:space="preserve">   </w:t>
      </w:r>
      <w:r w:rsidR="00F15DAE">
        <w:rPr>
          <w:rFonts w:ascii="仿宋" w:eastAsia="仿宋" w:hAnsi="仿宋" w:cs="仿宋"/>
          <w:sz w:val="28"/>
          <w:u w:val="single"/>
        </w:rPr>
        <w:t xml:space="preserve">            </w:t>
      </w:r>
      <w:r w:rsidR="00EA1691">
        <w:rPr>
          <w:rFonts w:ascii="仿宋" w:eastAsia="仿宋" w:hAnsi="仿宋" w:cs="仿宋" w:hint="eastAsia"/>
          <w:sz w:val="28"/>
          <w:u w:val="single"/>
        </w:rPr>
        <w:t xml:space="preserve"> </w:t>
      </w:r>
      <w:r w:rsidR="00EA1691">
        <w:rPr>
          <w:rFonts w:ascii="仿宋" w:eastAsia="仿宋" w:hAnsi="仿宋" w:cs="仿宋"/>
          <w:sz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</w:rPr>
        <w:t>（盖章）</w:t>
      </w:r>
    </w:p>
    <w:p w:rsidR="0001662D" w:rsidRDefault="00510FA6" w:rsidP="00F15DAE">
      <w:pPr>
        <w:spacing w:line="360" w:lineRule="auto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>法定代表人/委托代理人：</w:t>
      </w:r>
      <w:r>
        <w:rPr>
          <w:rFonts w:ascii="仿宋" w:eastAsia="仿宋" w:hAnsi="仿宋" w:cs="仿宋" w:hint="eastAsia"/>
          <w:sz w:val="28"/>
          <w:u w:val="single"/>
        </w:rPr>
        <w:t xml:space="preserve">              </w:t>
      </w:r>
      <w:r w:rsidR="00F15DAE">
        <w:rPr>
          <w:rFonts w:ascii="仿宋" w:eastAsia="仿宋" w:hAnsi="仿宋" w:cs="仿宋"/>
          <w:sz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</w:rPr>
        <w:t>（签名）</w:t>
      </w:r>
    </w:p>
    <w:p w:rsidR="0001662D" w:rsidRDefault="00510FA6" w:rsidP="00F15DAE">
      <w:pPr>
        <w:spacing w:line="360" w:lineRule="auto"/>
        <w:ind w:firstLine="855"/>
        <w:jc w:val="righ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201</w:t>
      </w:r>
      <w:r w:rsidR="00EA1691">
        <w:rPr>
          <w:rFonts w:ascii="仿宋" w:eastAsia="仿宋" w:hAnsi="仿宋" w:cs="仿宋"/>
          <w:sz w:val="28"/>
        </w:rPr>
        <w:t>8</w:t>
      </w:r>
      <w:r>
        <w:rPr>
          <w:rFonts w:ascii="仿宋" w:eastAsia="仿宋" w:hAnsi="仿宋" w:cs="仿宋" w:hint="eastAsia"/>
          <w:sz w:val="28"/>
        </w:rPr>
        <w:t>年  月  日</w:t>
      </w:r>
    </w:p>
    <w:sectPr w:rsidR="0001662D" w:rsidSect="00F15DAE">
      <w:headerReference w:type="default" r:id="rId8"/>
      <w:footerReference w:type="default" r:id="rId9"/>
      <w:pgSz w:w="11906" w:h="16838"/>
      <w:pgMar w:top="1361" w:right="1361" w:bottom="1304" w:left="136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45" w:rsidRDefault="000A6545" w:rsidP="00F15DAE">
      <w:r>
        <w:separator/>
      </w:r>
    </w:p>
  </w:endnote>
  <w:endnote w:type="continuationSeparator" w:id="0">
    <w:p w:rsidR="000A6545" w:rsidRDefault="000A6545" w:rsidP="00F1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AE" w:rsidRPr="00F15DAE" w:rsidRDefault="00F15DAE" w:rsidP="00F15DAE">
    <w:pPr>
      <w:pStyle w:val="a5"/>
      <w:jc w:val="center"/>
      <w:rPr>
        <w:rFonts w:ascii="仿宋" w:eastAsia="仿宋" w:hAnsi="仿宋"/>
        <w:sz w:val="21"/>
        <w:szCs w:val="21"/>
      </w:rPr>
    </w:pPr>
    <w:r w:rsidRPr="00F15DAE">
      <w:rPr>
        <w:rFonts w:ascii="仿宋" w:eastAsia="仿宋" w:hAnsi="仿宋" w:hint="eastAsia"/>
        <w:sz w:val="21"/>
        <w:szCs w:val="21"/>
        <w:lang w:val="zh-CN"/>
      </w:rPr>
      <w:t>第</w:t>
    </w:r>
    <w:r w:rsidRPr="00F15DAE">
      <w:rPr>
        <w:rFonts w:ascii="仿宋" w:eastAsia="仿宋" w:hAnsi="仿宋"/>
        <w:bCs/>
        <w:sz w:val="21"/>
        <w:szCs w:val="21"/>
      </w:rPr>
      <w:fldChar w:fldCharType="begin"/>
    </w:r>
    <w:r w:rsidRPr="00F15DAE">
      <w:rPr>
        <w:rFonts w:ascii="仿宋" w:eastAsia="仿宋" w:hAnsi="仿宋"/>
        <w:bCs/>
        <w:sz w:val="21"/>
        <w:szCs w:val="21"/>
      </w:rPr>
      <w:instrText>PAGE  \* Arabic  \* MERGEFORMAT</w:instrText>
    </w:r>
    <w:r w:rsidRPr="00F15DAE">
      <w:rPr>
        <w:rFonts w:ascii="仿宋" w:eastAsia="仿宋" w:hAnsi="仿宋"/>
        <w:bCs/>
        <w:sz w:val="21"/>
        <w:szCs w:val="21"/>
      </w:rPr>
      <w:fldChar w:fldCharType="separate"/>
    </w:r>
    <w:r w:rsidR="00B61C7D" w:rsidRPr="00B61C7D">
      <w:rPr>
        <w:rFonts w:ascii="仿宋" w:eastAsia="仿宋" w:hAnsi="仿宋"/>
        <w:bCs/>
        <w:noProof/>
        <w:sz w:val="21"/>
        <w:szCs w:val="21"/>
        <w:lang w:val="zh-CN"/>
      </w:rPr>
      <w:t>8</w:t>
    </w:r>
    <w:r w:rsidRPr="00F15DAE">
      <w:rPr>
        <w:rFonts w:ascii="仿宋" w:eastAsia="仿宋" w:hAnsi="仿宋"/>
        <w:bCs/>
        <w:sz w:val="21"/>
        <w:szCs w:val="21"/>
      </w:rPr>
      <w:fldChar w:fldCharType="end"/>
    </w:r>
    <w:r w:rsidRPr="00F15DAE">
      <w:rPr>
        <w:rFonts w:ascii="仿宋" w:eastAsia="仿宋" w:hAnsi="仿宋" w:hint="eastAsia"/>
        <w:bCs/>
        <w:sz w:val="21"/>
        <w:szCs w:val="21"/>
      </w:rPr>
      <w:t>页</w:t>
    </w:r>
    <w:r w:rsidRPr="00F15DAE">
      <w:rPr>
        <w:rFonts w:ascii="仿宋" w:eastAsia="仿宋" w:hAnsi="仿宋" w:hint="eastAsia"/>
        <w:sz w:val="21"/>
        <w:szCs w:val="21"/>
        <w:lang w:val="zh-CN"/>
      </w:rPr>
      <w:t>/共</w:t>
    </w:r>
    <w:r w:rsidRPr="00F15DAE">
      <w:rPr>
        <w:rFonts w:ascii="仿宋" w:eastAsia="仿宋" w:hAnsi="仿宋"/>
        <w:bCs/>
        <w:sz w:val="21"/>
        <w:szCs w:val="21"/>
      </w:rPr>
      <w:fldChar w:fldCharType="begin"/>
    </w:r>
    <w:r w:rsidRPr="00F15DAE">
      <w:rPr>
        <w:rFonts w:ascii="仿宋" w:eastAsia="仿宋" w:hAnsi="仿宋"/>
        <w:bCs/>
        <w:sz w:val="21"/>
        <w:szCs w:val="21"/>
      </w:rPr>
      <w:instrText>NUMPAGES  \* Arabic  \* MERGEFORMAT</w:instrText>
    </w:r>
    <w:r w:rsidRPr="00F15DAE">
      <w:rPr>
        <w:rFonts w:ascii="仿宋" w:eastAsia="仿宋" w:hAnsi="仿宋"/>
        <w:bCs/>
        <w:sz w:val="21"/>
        <w:szCs w:val="21"/>
      </w:rPr>
      <w:fldChar w:fldCharType="separate"/>
    </w:r>
    <w:r w:rsidR="00B61C7D" w:rsidRPr="00B61C7D">
      <w:rPr>
        <w:rFonts w:ascii="仿宋" w:eastAsia="仿宋" w:hAnsi="仿宋"/>
        <w:bCs/>
        <w:noProof/>
        <w:sz w:val="21"/>
        <w:szCs w:val="21"/>
        <w:lang w:val="zh-CN"/>
      </w:rPr>
      <w:t>8</w:t>
    </w:r>
    <w:r w:rsidRPr="00F15DAE">
      <w:rPr>
        <w:rFonts w:ascii="仿宋" w:eastAsia="仿宋" w:hAnsi="仿宋"/>
        <w:bCs/>
        <w:sz w:val="21"/>
        <w:szCs w:val="21"/>
      </w:rPr>
      <w:fldChar w:fldCharType="end"/>
    </w:r>
    <w:r w:rsidRPr="00F15DAE">
      <w:rPr>
        <w:rFonts w:ascii="仿宋" w:eastAsia="仿宋" w:hAnsi="仿宋" w:hint="eastAsia"/>
        <w:bCs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45" w:rsidRDefault="000A6545" w:rsidP="00F15DAE">
      <w:r>
        <w:separator/>
      </w:r>
    </w:p>
  </w:footnote>
  <w:footnote w:type="continuationSeparator" w:id="0">
    <w:p w:rsidR="000A6545" w:rsidRDefault="000A6545" w:rsidP="00F1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AE" w:rsidRPr="00F15DAE" w:rsidRDefault="00F15DAE">
    <w:pPr>
      <w:pStyle w:val="a7"/>
      <w:rPr>
        <w:rFonts w:ascii="仿宋" w:eastAsia="仿宋" w:hAnsi="仿宋"/>
        <w:sz w:val="21"/>
      </w:rPr>
    </w:pPr>
    <w:r w:rsidRPr="00F15DAE">
      <w:rPr>
        <w:rFonts w:ascii="仿宋" w:eastAsia="仿宋" w:hAnsi="仿宋" w:hint="eastAsia"/>
        <w:sz w:val="21"/>
      </w:rPr>
      <w:t>技术服务合同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79B"/>
    <w:multiLevelType w:val="multilevel"/>
    <w:tmpl w:val="0D5C379B"/>
    <w:lvl w:ilvl="0">
      <w:start w:val="1"/>
      <w:numFmt w:val="lowerLetter"/>
      <w:lvlText w:val="%1、"/>
      <w:lvlJc w:val="left"/>
      <w:pPr>
        <w:tabs>
          <w:tab w:val="left" w:pos="2001"/>
        </w:tabs>
        <w:ind w:left="2001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2121"/>
        </w:tabs>
        <w:ind w:left="2121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541"/>
        </w:tabs>
        <w:ind w:left="2541" w:hanging="420"/>
      </w:pPr>
    </w:lvl>
    <w:lvl w:ilvl="3" w:tentative="1">
      <w:start w:val="1"/>
      <w:numFmt w:val="decimal"/>
      <w:lvlText w:val="%4."/>
      <w:lvlJc w:val="left"/>
      <w:pPr>
        <w:tabs>
          <w:tab w:val="left" w:pos="2961"/>
        </w:tabs>
        <w:ind w:left="2961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381"/>
        </w:tabs>
        <w:ind w:left="3381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801"/>
        </w:tabs>
        <w:ind w:left="3801" w:hanging="420"/>
      </w:pPr>
    </w:lvl>
    <w:lvl w:ilvl="6" w:tentative="1">
      <w:start w:val="1"/>
      <w:numFmt w:val="decimal"/>
      <w:lvlText w:val="%7."/>
      <w:lvlJc w:val="left"/>
      <w:pPr>
        <w:tabs>
          <w:tab w:val="left" w:pos="4221"/>
        </w:tabs>
        <w:ind w:left="4221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641"/>
        </w:tabs>
        <w:ind w:left="4641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5061"/>
        </w:tabs>
        <w:ind w:left="5061" w:hanging="420"/>
      </w:pPr>
    </w:lvl>
  </w:abstractNum>
  <w:abstractNum w:abstractNumId="1" w15:restartNumberingAfterBreak="0">
    <w:nsid w:val="12D537B3"/>
    <w:multiLevelType w:val="multilevel"/>
    <w:tmpl w:val="12D537B3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199F1756"/>
    <w:multiLevelType w:val="multilevel"/>
    <w:tmpl w:val="32BCAFBE"/>
    <w:lvl w:ilvl="0">
      <w:start w:val="1"/>
      <w:numFmt w:val="decimal"/>
      <w:lvlText w:val="（%1）"/>
      <w:lvlJc w:val="left"/>
      <w:pPr>
        <w:tabs>
          <w:tab w:val="num" w:pos="1695"/>
        </w:tabs>
        <w:ind w:left="1695" w:hanging="990"/>
      </w:pPr>
      <w:rPr>
        <w:rFonts w:hint="eastAsia"/>
      </w:rPr>
    </w:lvl>
    <w:lvl w:ilvl="1">
      <w:start w:val="4"/>
      <w:numFmt w:val="decimal"/>
      <w:lvlText w:val="%2．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805"/>
        </w:tabs>
        <w:ind w:left="280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225"/>
        </w:tabs>
        <w:ind w:left="322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065"/>
        </w:tabs>
        <w:ind w:left="406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485"/>
        </w:tabs>
        <w:ind w:left="4485" w:hanging="420"/>
      </w:pPr>
      <w:rPr>
        <w:rFonts w:hint="eastAsia"/>
      </w:rPr>
    </w:lvl>
  </w:abstractNum>
  <w:abstractNum w:abstractNumId="3" w15:restartNumberingAfterBreak="0">
    <w:nsid w:val="264E297A"/>
    <w:multiLevelType w:val="multilevel"/>
    <w:tmpl w:val="7160E466"/>
    <w:lvl w:ilvl="0">
      <w:start w:val="1"/>
      <w:numFmt w:val="japaneseCounting"/>
      <w:lvlText w:val="第%1条"/>
      <w:lvlJc w:val="left"/>
      <w:pPr>
        <w:tabs>
          <w:tab w:val="left" w:pos="1125"/>
        </w:tabs>
        <w:ind w:left="1125" w:hanging="1125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left" w:pos="915"/>
        </w:tabs>
        <w:ind w:left="915" w:hanging="495"/>
      </w:pPr>
      <w:rPr>
        <w:rFonts w:hint="eastAsia"/>
        <w:b/>
      </w:rPr>
    </w:lvl>
    <w:lvl w:ilvl="2">
      <w:start w:val="1"/>
      <w:numFmt w:val="decimal"/>
      <w:lvlText w:val="（%3）"/>
      <w:lvlJc w:val="left"/>
      <w:pPr>
        <w:tabs>
          <w:tab w:val="left" w:pos="1830"/>
        </w:tabs>
        <w:ind w:left="1830" w:hanging="99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E51160C"/>
    <w:multiLevelType w:val="multilevel"/>
    <w:tmpl w:val="2E51160C"/>
    <w:lvl w:ilvl="0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 w:tentative="1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abstractNum w:abstractNumId="5" w15:restartNumberingAfterBreak="0">
    <w:nsid w:val="3DB217AE"/>
    <w:multiLevelType w:val="multilevel"/>
    <w:tmpl w:val="3DB217AE"/>
    <w:lvl w:ilvl="0">
      <w:start w:val="1"/>
      <w:numFmt w:val="decimal"/>
      <w:lvlText w:val="%1."/>
      <w:lvlJc w:val="left"/>
      <w:pPr>
        <w:tabs>
          <w:tab w:val="left" w:pos="795"/>
        </w:tabs>
        <w:ind w:left="795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1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1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6" w15:restartNumberingAfterBreak="0">
    <w:nsid w:val="50BE61A5"/>
    <w:multiLevelType w:val="multilevel"/>
    <w:tmpl w:val="50BE61A5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5460D82C"/>
    <w:multiLevelType w:val="singleLevel"/>
    <w:tmpl w:val="5460D82C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AF53E5D"/>
    <w:multiLevelType w:val="multilevel"/>
    <w:tmpl w:val="5AF53E5D"/>
    <w:lvl w:ilvl="0">
      <w:start w:val="1"/>
      <w:numFmt w:val="none"/>
      <w:lvlText w:val="一、"/>
      <w:lvlJc w:val="left"/>
      <w:pPr>
        <w:tabs>
          <w:tab w:val="left" w:pos="1290"/>
        </w:tabs>
        <w:ind w:left="1290" w:hanging="720"/>
      </w:pPr>
      <w:rPr>
        <w:rFonts w:eastAsia="宋体"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9" w15:restartNumberingAfterBreak="0">
    <w:nsid w:val="705F490C"/>
    <w:multiLevelType w:val="multilevel"/>
    <w:tmpl w:val="705F490C"/>
    <w:lvl w:ilvl="0">
      <w:start w:val="1"/>
      <w:numFmt w:val="decimal"/>
      <w:lvlText w:val="（%1）"/>
      <w:lvlJc w:val="left"/>
      <w:pPr>
        <w:tabs>
          <w:tab w:val="left" w:pos="1515"/>
        </w:tabs>
        <w:ind w:left="1515" w:hanging="945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62D"/>
    <w:rsid w:val="000A6545"/>
    <w:rsid w:val="00172A27"/>
    <w:rsid w:val="00413616"/>
    <w:rsid w:val="00510FA6"/>
    <w:rsid w:val="00872F43"/>
    <w:rsid w:val="00946D0D"/>
    <w:rsid w:val="00B61C7D"/>
    <w:rsid w:val="00EA1691"/>
    <w:rsid w:val="00F15DAE"/>
    <w:rsid w:val="15A477FE"/>
    <w:rsid w:val="20742BF9"/>
    <w:rsid w:val="7189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0042BA5"/>
  <w15:docId w15:val="{0BD87A91-6D96-45EA-B80A-537DA1E8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jc w:val="left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rPr>
      <w:color w:val="0000FF"/>
      <w:u w:val="single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byp</dc:creator>
  <cp:lastModifiedBy>my</cp:lastModifiedBy>
  <cp:revision>2</cp:revision>
  <cp:lastPrinted>2009-02-16T01:19:00Z</cp:lastPrinted>
  <dcterms:created xsi:type="dcterms:W3CDTF">2018-08-01T06:18:00Z</dcterms:created>
  <dcterms:modified xsi:type="dcterms:W3CDTF">2018-08-01T06:18:00Z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