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KaiTi_GB2312,Bold"/>
          <w:b/>
          <w:bCs/>
          <w:kern w:val="0"/>
          <w:sz w:val="36"/>
          <w:szCs w:val="36"/>
        </w:rPr>
      </w:pPr>
      <w:r>
        <w:rPr>
          <w:rFonts w:hint="eastAsia" w:ascii="黑体" w:eastAsia="黑体" w:cs="KaiTi_GB2312,Bold"/>
          <w:b/>
          <w:bCs/>
          <w:kern w:val="0"/>
          <w:sz w:val="36"/>
          <w:szCs w:val="36"/>
          <w:lang w:eastAsia="zh-CN"/>
        </w:rPr>
        <w:t>公路路</w:t>
      </w:r>
      <w:r>
        <w:rPr>
          <w:rFonts w:hint="eastAsia" w:ascii="黑体" w:eastAsia="黑体" w:cs="KaiTi_GB2312,Bold"/>
          <w:b/>
          <w:bCs/>
          <w:kern w:val="0"/>
          <w:sz w:val="36"/>
          <w:szCs w:val="36"/>
        </w:rPr>
        <w:t>运输合同</w:t>
      </w:r>
    </w:p>
    <w:p>
      <w:pPr>
        <w:autoSpaceDE w:val="0"/>
        <w:autoSpaceDN w:val="0"/>
        <w:adjustRightInd w:val="0"/>
        <w:spacing w:line="360" w:lineRule="auto"/>
        <w:ind w:firstLine="5280" w:firstLineChars="2200"/>
        <w:jc w:val="left"/>
        <w:rPr>
          <w:rFonts w:ascii="宋体" w:cs="宋体"/>
          <w:kern w:val="0"/>
          <w:sz w:val="24"/>
        </w:rPr>
      </w:pPr>
      <w:r>
        <w:rPr>
          <w:rFonts w:hint="eastAsia" w:ascii="宋体" w:cs="宋体"/>
          <w:kern w:val="0"/>
          <w:sz w:val="24"/>
        </w:rPr>
        <w:t>合同编号:</w:t>
      </w:r>
    </w:p>
    <w:p>
      <w:pPr>
        <w:autoSpaceDE w:val="0"/>
        <w:autoSpaceDN w:val="0"/>
        <w:adjustRightInd w:val="0"/>
        <w:spacing w:line="480" w:lineRule="auto"/>
        <w:jc w:val="left"/>
        <w:rPr>
          <w:rFonts w:ascii="宋体" w:cs="宋体"/>
          <w:kern w:val="0"/>
          <w:sz w:val="24"/>
          <w:u w:val="single"/>
        </w:rPr>
      </w:pPr>
      <w:r>
        <w:rPr>
          <w:rFonts w:hint="eastAsia" w:ascii="宋体" w:hAnsi="宋体" w:cs="SimSun,Bold"/>
          <w:b/>
          <w:bCs/>
          <w:kern w:val="0"/>
          <w:szCs w:val="21"/>
        </w:rPr>
        <w:t>甲方</w:t>
      </w:r>
      <w:r>
        <w:rPr>
          <w:rFonts w:hint="eastAsia" w:ascii="宋体" w:cs="宋体"/>
          <w:kern w:val="0"/>
          <w:sz w:val="24"/>
        </w:rPr>
        <w:t>（托运方）：</w:t>
      </w:r>
    </w:p>
    <w:p>
      <w:pPr>
        <w:autoSpaceDE w:val="0"/>
        <w:autoSpaceDN w:val="0"/>
        <w:adjustRightInd w:val="0"/>
        <w:spacing w:line="480" w:lineRule="auto"/>
        <w:jc w:val="left"/>
        <w:rPr>
          <w:rFonts w:ascii="宋体" w:cs="宋体"/>
          <w:kern w:val="0"/>
          <w:sz w:val="24"/>
        </w:rPr>
      </w:pPr>
      <w:r>
        <w:rPr>
          <w:rFonts w:hint="eastAsia" w:ascii="宋体" w:cs="宋体"/>
          <w:kern w:val="0"/>
          <w:sz w:val="24"/>
        </w:rPr>
        <w:t xml:space="preserve">地址：            </w:t>
      </w:r>
      <w:bookmarkStart w:id="0" w:name="_GoBack"/>
      <w:bookmarkEnd w:id="0"/>
    </w:p>
    <w:p>
      <w:pPr>
        <w:autoSpaceDE w:val="0"/>
        <w:autoSpaceDN w:val="0"/>
        <w:adjustRightInd w:val="0"/>
        <w:spacing w:line="480" w:lineRule="auto"/>
        <w:jc w:val="left"/>
        <w:rPr>
          <w:rFonts w:hint="eastAsia" w:ascii="宋体" w:cs="宋体"/>
          <w:kern w:val="0"/>
          <w:sz w:val="24"/>
        </w:rPr>
      </w:pPr>
      <w:r>
        <w:rPr>
          <w:rFonts w:hint="eastAsia" w:ascii="宋体" w:hAnsi="宋体" w:cs="SimSun,Bold"/>
          <w:b/>
          <w:bCs/>
          <w:kern w:val="0"/>
          <w:szCs w:val="21"/>
        </w:rPr>
        <w:t>乙方</w:t>
      </w:r>
      <w:r>
        <w:rPr>
          <w:rFonts w:hint="eastAsia" w:ascii="宋体" w:cs="宋体"/>
          <w:kern w:val="0"/>
          <w:sz w:val="24"/>
        </w:rPr>
        <w:t>（承运方）：</w:t>
      </w:r>
    </w:p>
    <w:p>
      <w:pPr>
        <w:autoSpaceDE w:val="0"/>
        <w:autoSpaceDN w:val="0"/>
        <w:adjustRightInd w:val="0"/>
        <w:spacing w:line="480" w:lineRule="auto"/>
        <w:jc w:val="left"/>
        <w:rPr>
          <w:rFonts w:ascii="宋体" w:cs="宋体"/>
          <w:kern w:val="0"/>
          <w:sz w:val="24"/>
        </w:rPr>
      </w:pPr>
      <w:r>
        <w:rPr>
          <w:rFonts w:hint="eastAsia" w:ascii="宋体" w:cs="宋体"/>
          <w:kern w:val="0"/>
          <w:sz w:val="24"/>
        </w:rPr>
        <w:t xml:space="preserve">地址：                          </w:t>
      </w:r>
    </w:p>
    <w:p>
      <w:pPr>
        <w:spacing w:line="360" w:lineRule="auto"/>
        <w:ind w:firstLine="600" w:firstLineChars="250"/>
        <w:rPr>
          <w:sz w:val="24"/>
        </w:rPr>
      </w:pPr>
      <w:r>
        <w:rPr>
          <w:rFonts w:hint="eastAsia"/>
          <w:sz w:val="24"/>
        </w:rPr>
        <w:t>根据《中华人民共和国合同法》的有关规定，秉着公平公正、</w:t>
      </w:r>
      <w:r>
        <w:rPr>
          <w:rFonts w:hint="eastAsia" w:ascii="宋体" w:cs="宋体"/>
          <w:kern w:val="0"/>
          <w:sz w:val="24"/>
        </w:rPr>
        <w:t>平等互利、友好协商</w:t>
      </w:r>
      <w:r>
        <w:rPr>
          <w:rFonts w:hint="eastAsia"/>
          <w:sz w:val="24"/>
        </w:rPr>
        <w:t>的原则，甲、乙双方经过协商一致决定</w:t>
      </w:r>
      <w:r>
        <w:rPr>
          <w:rFonts w:hint="eastAsia" w:ascii="宋体" w:cs="宋体"/>
          <w:kern w:val="0"/>
          <w:sz w:val="24"/>
        </w:rPr>
        <w:t>，于</w:t>
      </w:r>
      <w:r>
        <w:rPr>
          <w:rFonts w:hint="eastAsia" w:ascii="宋体" w:cs="宋体"/>
          <w:kern w:val="0"/>
          <w:sz w:val="24"/>
          <w:u w:val="single"/>
        </w:rPr>
        <w:t xml:space="preserve">  </w:t>
      </w:r>
      <w:r>
        <w:rPr>
          <w:rFonts w:hint="eastAsia" w:ascii="宋体" w:cs="宋体"/>
          <w:kern w:val="0"/>
          <w:sz w:val="24"/>
        </w:rPr>
        <w:t>年</w:t>
      </w:r>
      <w:r>
        <w:rPr>
          <w:rFonts w:hint="eastAsia" w:ascii="宋体" w:cs="宋体"/>
          <w:kern w:val="0"/>
          <w:sz w:val="24"/>
          <w:u w:val="single"/>
        </w:rPr>
        <w:t xml:space="preserve"> </w:t>
      </w:r>
      <w:r>
        <w:rPr>
          <w:rFonts w:hint="eastAsia" w:ascii="宋体" w:cs="宋体"/>
          <w:kern w:val="0"/>
          <w:sz w:val="24"/>
          <w:u w:val="single"/>
          <w:lang w:val="en-US" w:eastAsia="zh-CN"/>
        </w:rPr>
        <w:t xml:space="preserve"> </w:t>
      </w:r>
      <w:r>
        <w:rPr>
          <w:rFonts w:hint="eastAsia" w:ascii="宋体" w:cs="宋体"/>
          <w:kern w:val="0"/>
          <w:sz w:val="24"/>
        </w:rPr>
        <w:t>月</w:t>
      </w:r>
      <w:r>
        <w:rPr>
          <w:rFonts w:hint="eastAsia" w:ascii="宋体" w:cs="宋体"/>
          <w:kern w:val="0"/>
          <w:sz w:val="24"/>
          <w:u w:val="single"/>
        </w:rPr>
        <w:t xml:space="preserve">  </w:t>
      </w:r>
      <w:r>
        <w:rPr>
          <w:rFonts w:hint="eastAsia" w:ascii="宋体" w:cs="宋体"/>
          <w:kern w:val="0"/>
          <w:sz w:val="24"/>
        </w:rPr>
        <w:t>日依法签订立本合同，并承诺共同遵守。</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第一条：承运货物及起止地点、运输时间要求：</w:t>
      </w:r>
    </w:p>
    <w:p>
      <w:pPr>
        <w:autoSpaceDE w:val="0"/>
        <w:autoSpaceDN w:val="0"/>
        <w:adjustRightInd w:val="0"/>
        <w:spacing w:line="360" w:lineRule="auto"/>
        <w:jc w:val="left"/>
        <w:rPr>
          <w:rFonts w:ascii="宋体" w:cs="宋体"/>
          <w:kern w:val="0"/>
          <w:sz w:val="24"/>
        </w:rPr>
      </w:pPr>
      <w:r>
        <w:rPr>
          <w:rFonts w:ascii="宋体" w:cs="宋体"/>
          <w:kern w:val="0"/>
          <w:sz w:val="24"/>
        </w:rPr>
        <w:t xml:space="preserve">1.1 </w:t>
      </w:r>
      <w:r>
        <w:rPr>
          <w:rFonts w:hint="eastAsia" w:ascii="宋体" w:cs="宋体"/>
          <w:kern w:val="0"/>
          <w:sz w:val="24"/>
        </w:rPr>
        <w:t>货物的起运和到达地点以托运单的起运地和目的地为准。</w:t>
      </w:r>
    </w:p>
    <w:p>
      <w:pPr>
        <w:autoSpaceDE w:val="0"/>
        <w:autoSpaceDN w:val="0"/>
        <w:adjustRightInd w:val="0"/>
        <w:spacing w:line="360" w:lineRule="auto"/>
        <w:jc w:val="left"/>
        <w:rPr>
          <w:rFonts w:ascii="宋体" w:cs="宋体"/>
          <w:kern w:val="0"/>
          <w:sz w:val="24"/>
        </w:rPr>
      </w:pPr>
      <w:r>
        <w:rPr>
          <w:rFonts w:ascii="宋体" w:cs="宋体"/>
          <w:kern w:val="0"/>
          <w:sz w:val="24"/>
        </w:rPr>
        <w:t xml:space="preserve">1.2 </w:t>
      </w:r>
      <w:r>
        <w:rPr>
          <w:rFonts w:hint="eastAsia" w:ascii="宋体" w:cs="宋体"/>
          <w:kern w:val="0"/>
          <w:sz w:val="24"/>
        </w:rPr>
        <w:t>运输时间要求：（以托运单为准）。</w:t>
      </w:r>
    </w:p>
    <w:p>
      <w:pPr>
        <w:autoSpaceDE w:val="0"/>
        <w:autoSpaceDN w:val="0"/>
        <w:adjustRightInd w:val="0"/>
        <w:spacing w:line="360" w:lineRule="auto"/>
        <w:jc w:val="left"/>
        <w:rPr>
          <w:rFonts w:ascii="宋体" w:cs="宋体"/>
          <w:kern w:val="0"/>
          <w:sz w:val="24"/>
        </w:rPr>
      </w:pPr>
      <w:r>
        <w:rPr>
          <w:rFonts w:ascii="宋体" w:cs="宋体"/>
          <w:kern w:val="0"/>
          <w:sz w:val="24"/>
        </w:rPr>
        <w:t xml:space="preserve">1.3 </w:t>
      </w:r>
      <w:r>
        <w:rPr>
          <w:rFonts w:hint="eastAsia" w:ascii="宋体" w:cs="宋体"/>
          <w:kern w:val="0"/>
          <w:sz w:val="24"/>
        </w:rPr>
        <w:t>甲方托运的货物内容，以货物交接清单为准。</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第二条：费用及其结算方式</w:t>
      </w:r>
    </w:p>
    <w:p>
      <w:pPr>
        <w:autoSpaceDE w:val="0"/>
        <w:autoSpaceDN w:val="0"/>
        <w:adjustRightInd w:val="0"/>
        <w:spacing w:line="360" w:lineRule="auto"/>
        <w:jc w:val="left"/>
        <w:rPr>
          <w:rFonts w:ascii="宋体" w:cs="宋体"/>
          <w:kern w:val="0"/>
          <w:sz w:val="24"/>
        </w:rPr>
      </w:pPr>
      <w:r>
        <w:rPr>
          <w:rFonts w:ascii="宋体" w:cs="宋体"/>
          <w:kern w:val="0"/>
          <w:sz w:val="24"/>
        </w:rPr>
        <w:t xml:space="preserve">2.1 </w:t>
      </w:r>
      <w:r>
        <w:rPr>
          <w:rFonts w:hint="eastAsia" w:ascii="宋体" w:cs="宋体"/>
          <w:kern w:val="0"/>
          <w:sz w:val="24"/>
        </w:rPr>
        <w:t>运价标准为：（以报价表为准）</w:t>
      </w:r>
    </w:p>
    <w:p>
      <w:pPr>
        <w:autoSpaceDE w:val="0"/>
        <w:autoSpaceDN w:val="0"/>
        <w:adjustRightInd w:val="0"/>
        <w:spacing w:line="360" w:lineRule="auto"/>
        <w:jc w:val="left"/>
        <w:rPr>
          <w:rFonts w:ascii="宋体" w:cs="宋体"/>
          <w:kern w:val="0"/>
          <w:sz w:val="24"/>
        </w:rPr>
      </w:pPr>
      <w:r>
        <w:rPr>
          <w:rFonts w:ascii="宋体" w:cs="宋体"/>
          <w:kern w:val="0"/>
          <w:sz w:val="24"/>
        </w:rPr>
        <w:t xml:space="preserve">2.2 </w:t>
      </w:r>
      <w:r>
        <w:rPr>
          <w:rFonts w:hint="eastAsia" w:ascii="宋体" w:cs="宋体"/>
          <w:kern w:val="0"/>
          <w:sz w:val="24"/>
        </w:rPr>
        <w:t>结算方法为：乙方在每月</w:t>
      </w:r>
      <w:r>
        <w:rPr>
          <w:rFonts w:hint="eastAsia" w:ascii="宋体" w:cs="宋体"/>
          <w:kern w:val="0"/>
          <w:sz w:val="24"/>
          <w:u w:val="single"/>
          <w:lang w:val="en-US" w:eastAsia="zh-CN"/>
        </w:rPr>
        <w:t xml:space="preserve">  </w:t>
      </w:r>
      <w:r>
        <w:rPr>
          <w:rFonts w:hint="eastAsia" w:ascii="宋体" w:cs="宋体"/>
          <w:kern w:val="0"/>
          <w:sz w:val="24"/>
        </w:rPr>
        <w:t>号前将账单发送至甲方进行校核；甲方在账单当月</w:t>
      </w:r>
      <w:r>
        <w:rPr>
          <w:rFonts w:hint="eastAsia" w:ascii="宋体" w:cs="宋体"/>
          <w:kern w:val="0"/>
          <w:sz w:val="24"/>
          <w:u w:val="single"/>
          <w:lang w:val="en-US" w:eastAsia="zh-CN"/>
        </w:rPr>
        <w:t xml:space="preserve">  </w:t>
      </w:r>
      <w:r>
        <w:rPr>
          <w:rFonts w:hint="eastAsia" w:ascii="宋体" w:cs="宋体"/>
          <w:kern w:val="0"/>
          <w:sz w:val="24"/>
        </w:rPr>
        <w:t>日前确认，经双方协商确认后</w:t>
      </w:r>
      <w:r>
        <w:rPr>
          <w:rFonts w:hint="eastAsia" w:ascii="宋体" w:cs="宋体"/>
          <w:kern w:val="0"/>
          <w:sz w:val="24"/>
          <w:u w:val="single"/>
          <w:lang w:val="en-US" w:eastAsia="zh-CN"/>
        </w:rPr>
        <w:t xml:space="preserve">   </w:t>
      </w:r>
      <w:r>
        <w:rPr>
          <w:rFonts w:hint="eastAsia" w:ascii="宋体" w:cs="宋体"/>
          <w:kern w:val="0"/>
          <w:sz w:val="24"/>
        </w:rPr>
        <w:t>天内银行转帐或支票方式支付。</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第三条：甲方责任</w:t>
      </w:r>
    </w:p>
    <w:p>
      <w:pPr>
        <w:autoSpaceDE w:val="0"/>
        <w:autoSpaceDN w:val="0"/>
        <w:adjustRightInd w:val="0"/>
        <w:spacing w:line="360" w:lineRule="auto"/>
        <w:jc w:val="left"/>
        <w:rPr>
          <w:rFonts w:ascii="宋体" w:cs="宋体"/>
          <w:kern w:val="0"/>
          <w:sz w:val="24"/>
        </w:rPr>
      </w:pPr>
      <w:r>
        <w:rPr>
          <w:rFonts w:ascii="宋体" w:cs="宋体"/>
          <w:kern w:val="0"/>
          <w:sz w:val="24"/>
        </w:rPr>
        <w:t xml:space="preserve">3.1 </w:t>
      </w:r>
      <w:r>
        <w:rPr>
          <w:rFonts w:hint="eastAsia" w:ascii="宋体" w:cs="宋体"/>
          <w:kern w:val="0"/>
          <w:sz w:val="24"/>
        </w:rPr>
        <w:t>所托运货物不属于国家违禁品。</w:t>
      </w:r>
    </w:p>
    <w:p>
      <w:pPr>
        <w:autoSpaceDE w:val="0"/>
        <w:autoSpaceDN w:val="0"/>
        <w:adjustRightInd w:val="0"/>
        <w:spacing w:line="360" w:lineRule="auto"/>
        <w:jc w:val="left"/>
        <w:rPr>
          <w:rFonts w:ascii="宋体" w:cs="宋体"/>
          <w:kern w:val="0"/>
          <w:sz w:val="24"/>
        </w:rPr>
      </w:pPr>
      <w:r>
        <w:rPr>
          <w:rFonts w:ascii="宋体" w:cs="宋体"/>
          <w:kern w:val="0"/>
          <w:sz w:val="24"/>
        </w:rPr>
        <w:t xml:space="preserve">3.2 </w:t>
      </w:r>
      <w:r>
        <w:rPr>
          <w:rFonts w:hint="eastAsia" w:ascii="宋体" w:cs="宋体"/>
          <w:kern w:val="0"/>
          <w:sz w:val="24"/>
        </w:rPr>
        <w:t>负责提供准确的提货和货物送达地点、电话、收货人和联系人等有关资料。</w:t>
      </w:r>
    </w:p>
    <w:p>
      <w:pPr>
        <w:autoSpaceDE w:val="0"/>
        <w:autoSpaceDN w:val="0"/>
        <w:adjustRightInd w:val="0"/>
        <w:spacing w:line="360" w:lineRule="auto"/>
        <w:jc w:val="left"/>
        <w:rPr>
          <w:rFonts w:ascii="宋体" w:cs="宋体"/>
          <w:kern w:val="0"/>
          <w:sz w:val="24"/>
        </w:rPr>
      </w:pPr>
      <w:r>
        <w:rPr>
          <w:rFonts w:ascii="宋体" w:cs="宋体"/>
          <w:kern w:val="0"/>
          <w:sz w:val="24"/>
        </w:rPr>
        <w:t xml:space="preserve">3.3 </w:t>
      </w:r>
      <w:r>
        <w:rPr>
          <w:rFonts w:hint="eastAsia" w:ascii="宋体" w:cs="宋体"/>
          <w:kern w:val="0"/>
          <w:sz w:val="24"/>
        </w:rPr>
        <w:t>负责货物的包装，并确保包装符合运输要求。</w:t>
      </w:r>
    </w:p>
    <w:p>
      <w:pPr>
        <w:autoSpaceDE w:val="0"/>
        <w:autoSpaceDN w:val="0"/>
        <w:adjustRightInd w:val="0"/>
        <w:spacing w:line="360" w:lineRule="auto"/>
        <w:jc w:val="left"/>
        <w:rPr>
          <w:rFonts w:ascii="宋体" w:cs="宋体"/>
          <w:kern w:val="0"/>
          <w:sz w:val="24"/>
        </w:rPr>
      </w:pPr>
      <w:r>
        <w:rPr>
          <w:rFonts w:ascii="宋体" w:cs="宋体"/>
          <w:kern w:val="0"/>
          <w:sz w:val="24"/>
        </w:rPr>
        <w:t xml:space="preserve">3.4 </w:t>
      </w:r>
      <w:r>
        <w:rPr>
          <w:rFonts w:hint="eastAsia" w:ascii="宋体" w:cs="宋体"/>
          <w:kern w:val="0"/>
          <w:sz w:val="24"/>
        </w:rPr>
        <w:t>负责对乙方有关责任人和操作人员进行操作要求培训。</w:t>
      </w:r>
    </w:p>
    <w:p>
      <w:pPr>
        <w:autoSpaceDE w:val="0"/>
        <w:autoSpaceDN w:val="0"/>
        <w:adjustRightInd w:val="0"/>
        <w:spacing w:line="360" w:lineRule="auto"/>
        <w:jc w:val="left"/>
        <w:rPr>
          <w:rFonts w:ascii="宋体" w:cs="宋体"/>
          <w:kern w:val="0"/>
          <w:sz w:val="24"/>
        </w:rPr>
      </w:pPr>
      <w:r>
        <w:rPr>
          <w:rFonts w:ascii="宋体" w:cs="宋体"/>
          <w:kern w:val="0"/>
          <w:sz w:val="24"/>
        </w:rPr>
        <w:t xml:space="preserve">3.5 </w:t>
      </w:r>
      <w:r>
        <w:rPr>
          <w:rFonts w:hint="eastAsia" w:ascii="宋体" w:cs="宋体"/>
          <w:kern w:val="0"/>
          <w:sz w:val="24"/>
        </w:rPr>
        <w:t>甲方应按合同要求及时支付运费。</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第四条：乙方责任</w:t>
      </w:r>
    </w:p>
    <w:p>
      <w:pPr>
        <w:autoSpaceDE w:val="0"/>
        <w:autoSpaceDN w:val="0"/>
        <w:adjustRightInd w:val="0"/>
        <w:spacing w:line="360" w:lineRule="auto"/>
        <w:ind w:left="480" w:hanging="480" w:hangingChars="200"/>
        <w:jc w:val="left"/>
        <w:rPr>
          <w:rFonts w:ascii="宋体" w:cs="宋体"/>
          <w:kern w:val="0"/>
          <w:sz w:val="24"/>
        </w:rPr>
      </w:pPr>
      <w:r>
        <w:rPr>
          <w:rFonts w:ascii="宋体" w:cs="宋体"/>
          <w:kern w:val="0"/>
          <w:sz w:val="24"/>
        </w:rPr>
        <w:t xml:space="preserve">4.1 </w:t>
      </w:r>
      <w:r>
        <w:rPr>
          <w:rFonts w:hint="eastAsia" w:ascii="宋体" w:cs="宋体"/>
          <w:kern w:val="0"/>
          <w:sz w:val="24"/>
        </w:rPr>
        <w:t>乙方及其承运工具、驾驶员，必须具备合法营运资格，必须有齐备的国家政府部门核发的有效证件及牌照。提供虚假资料一经查证，甲方有权单方解除合同，并依法追究乙方的违约责任。</w:t>
      </w:r>
    </w:p>
    <w:p>
      <w:pPr>
        <w:autoSpaceDE w:val="0"/>
        <w:autoSpaceDN w:val="0"/>
        <w:adjustRightInd w:val="0"/>
        <w:spacing w:line="360" w:lineRule="auto"/>
        <w:jc w:val="left"/>
        <w:rPr>
          <w:rFonts w:hint="eastAsia" w:ascii="宋体" w:cs="宋体"/>
          <w:kern w:val="0"/>
          <w:sz w:val="24"/>
        </w:rPr>
        <w:sectPr>
          <w:headerReference r:id="rId3" w:type="default"/>
          <w:pgSz w:w="11906" w:h="16838"/>
          <w:pgMar w:top="1440" w:right="1800" w:bottom="1440" w:left="1800" w:header="397" w:footer="907" w:gutter="0"/>
          <w:pgNumType w:fmt="decimal"/>
          <w:cols w:space="720" w:num="1"/>
          <w:docGrid w:type="lines" w:linePitch="312" w:charSpace="0"/>
        </w:sectPr>
      </w:pPr>
      <w:r>
        <w:rPr>
          <w:rFonts w:ascii="宋体" w:cs="宋体"/>
          <w:kern w:val="0"/>
          <w:sz w:val="24"/>
        </w:rPr>
        <w:t>4.</w:t>
      </w:r>
      <w:r>
        <w:rPr>
          <w:rFonts w:hint="eastAsia" w:ascii="宋体" w:cs="宋体"/>
          <w:kern w:val="0"/>
          <w:sz w:val="24"/>
        </w:rPr>
        <w:t>2 提货时双方必须仔细清点货物的数量、规格和型号，并在乙方托运单和货物</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清单上签字确认。</w:t>
      </w:r>
    </w:p>
    <w:p>
      <w:pPr>
        <w:autoSpaceDE w:val="0"/>
        <w:autoSpaceDN w:val="0"/>
        <w:adjustRightInd w:val="0"/>
        <w:spacing w:line="360" w:lineRule="auto"/>
        <w:ind w:left="480" w:hanging="480" w:hangingChars="200"/>
        <w:jc w:val="left"/>
        <w:rPr>
          <w:rFonts w:ascii="宋体" w:cs="宋体"/>
          <w:kern w:val="0"/>
          <w:sz w:val="24"/>
        </w:rPr>
      </w:pPr>
      <w:r>
        <w:rPr>
          <w:rFonts w:ascii="宋体" w:cs="宋体"/>
          <w:kern w:val="0"/>
          <w:sz w:val="24"/>
        </w:rPr>
        <w:t>4.</w:t>
      </w:r>
      <w:r>
        <w:rPr>
          <w:rFonts w:hint="eastAsia" w:ascii="宋体" w:cs="宋体"/>
          <w:kern w:val="0"/>
          <w:sz w:val="24"/>
        </w:rPr>
        <w:t>3</w:t>
      </w:r>
      <w:r>
        <w:rPr>
          <w:rFonts w:ascii="宋体" w:cs="宋体"/>
          <w:kern w:val="0"/>
          <w:sz w:val="24"/>
        </w:rPr>
        <w:t xml:space="preserve"> </w:t>
      </w:r>
      <w:r>
        <w:rPr>
          <w:rFonts w:hint="eastAsia" w:ascii="宋体" w:cs="宋体"/>
          <w:kern w:val="0"/>
          <w:sz w:val="24"/>
        </w:rPr>
        <w:t>乙方应按照甲方对货物运输的具体要求，负责运输全程的货物安全，自交接后至收货人签收前所出现货物原件数短少、雨淋、丢失、污染、交通意外等由乙方过错原因造成货运事故而形成的一切损失由乙方负责赔偿。发生货运事故后，乙方应在第一时间出具货运事故记录，并在事故发生次日起计算</w:t>
      </w:r>
      <w:r>
        <w:rPr>
          <w:rFonts w:ascii="宋体" w:cs="宋体"/>
          <w:kern w:val="0"/>
          <w:sz w:val="24"/>
        </w:rPr>
        <w:t xml:space="preserve">30 </w:t>
      </w:r>
      <w:r>
        <w:rPr>
          <w:rFonts w:hint="eastAsia" w:ascii="宋体" w:cs="宋体"/>
          <w:kern w:val="0"/>
          <w:sz w:val="24"/>
        </w:rPr>
        <w:t>天以内向甲方清偿事故损失，其赔偿依据为甲方对货品的声明价值（声明价值低于实际价值的，以实际价值为准），但因不可抗力</w:t>
      </w:r>
      <w:r>
        <w:rPr>
          <w:rFonts w:ascii="宋体" w:cs="宋体"/>
          <w:kern w:val="0"/>
          <w:sz w:val="24"/>
        </w:rPr>
        <w:t>(</w:t>
      </w:r>
      <w:r>
        <w:rPr>
          <w:rFonts w:hint="eastAsia" w:ascii="宋体" w:cs="宋体"/>
          <w:kern w:val="0"/>
          <w:sz w:val="24"/>
        </w:rPr>
        <w:t>如地震、洪水、战争、自然灾害、政府管制等</w:t>
      </w:r>
      <w:r>
        <w:rPr>
          <w:rFonts w:ascii="宋体" w:cs="宋体"/>
          <w:kern w:val="0"/>
          <w:sz w:val="24"/>
        </w:rPr>
        <w:t>)</w:t>
      </w:r>
      <w:r>
        <w:rPr>
          <w:rFonts w:hint="eastAsia" w:ascii="宋体" w:cs="宋体"/>
          <w:kern w:val="0"/>
          <w:sz w:val="24"/>
        </w:rPr>
        <w:t>所造成的损失除外。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autoSpaceDE w:val="0"/>
        <w:autoSpaceDN w:val="0"/>
        <w:adjustRightInd w:val="0"/>
        <w:spacing w:line="360" w:lineRule="auto"/>
        <w:ind w:left="480" w:hanging="480" w:hangingChars="200"/>
        <w:jc w:val="left"/>
        <w:rPr>
          <w:rFonts w:ascii="宋体" w:cs="宋体"/>
          <w:kern w:val="0"/>
          <w:sz w:val="24"/>
        </w:rPr>
      </w:pPr>
      <w:r>
        <w:rPr>
          <w:rFonts w:ascii="宋体" w:cs="宋体"/>
          <w:kern w:val="0"/>
          <w:sz w:val="24"/>
        </w:rPr>
        <w:t>4.</w:t>
      </w:r>
      <w:r>
        <w:rPr>
          <w:rFonts w:hint="eastAsia" w:ascii="宋体" w:cs="宋体"/>
          <w:kern w:val="0"/>
          <w:sz w:val="24"/>
        </w:rPr>
        <w:t>4</w:t>
      </w:r>
      <w:r>
        <w:rPr>
          <w:rFonts w:ascii="宋体" w:cs="宋体"/>
          <w:kern w:val="0"/>
          <w:sz w:val="24"/>
        </w:rPr>
        <w:t xml:space="preserve"> </w:t>
      </w:r>
      <w:r>
        <w:rPr>
          <w:rFonts w:hint="eastAsia" w:ascii="宋体" w:cs="宋体"/>
          <w:kern w:val="0"/>
          <w:sz w:val="24"/>
        </w:rPr>
        <w:t>对于甲方要求零担运输的非危险品货物，乙方不得将甲方的货物与危险品等混装，如发生混装，则由此造成的一切后果由乙方承担，且甲方有权单方面解除与乙方的运输合同。</w:t>
      </w:r>
    </w:p>
    <w:p>
      <w:pPr>
        <w:autoSpaceDE w:val="0"/>
        <w:autoSpaceDN w:val="0"/>
        <w:adjustRightInd w:val="0"/>
        <w:spacing w:line="360" w:lineRule="auto"/>
        <w:ind w:left="480" w:hanging="480" w:hangingChars="200"/>
        <w:jc w:val="left"/>
        <w:rPr>
          <w:rFonts w:ascii="宋体" w:cs="宋体"/>
          <w:kern w:val="0"/>
          <w:sz w:val="24"/>
        </w:rPr>
      </w:pPr>
      <w:r>
        <w:rPr>
          <w:rFonts w:ascii="宋体" w:cs="宋体"/>
          <w:kern w:val="0"/>
          <w:sz w:val="24"/>
        </w:rPr>
        <w:t>4.</w:t>
      </w:r>
      <w:r>
        <w:rPr>
          <w:rFonts w:hint="eastAsia" w:ascii="宋体" w:cs="宋体"/>
          <w:kern w:val="0"/>
          <w:sz w:val="24"/>
        </w:rPr>
        <w:t>5</w:t>
      </w:r>
      <w:r>
        <w:rPr>
          <w:rFonts w:ascii="宋体" w:cs="宋体"/>
          <w:kern w:val="0"/>
          <w:sz w:val="24"/>
        </w:rPr>
        <w:t xml:space="preserve"> </w:t>
      </w:r>
      <w:r>
        <w:rPr>
          <w:rFonts w:hint="eastAsia" w:ascii="宋体" w:cs="宋体"/>
          <w:kern w:val="0"/>
          <w:sz w:val="24"/>
        </w:rPr>
        <w:t>乙方将货物送达交付时，应认真核对收货人的身份，收货人签收的有效回单在约定时间内交给甲方，如出现回单丢失，乙方必须第一时间告知甲方，通过补单或续签，以保证甲方签收单据的完整性。</w:t>
      </w:r>
    </w:p>
    <w:p>
      <w:pPr>
        <w:autoSpaceDE w:val="0"/>
        <w:autoSpaceDN w:val="0"/>
        <w:adjustRightInd w:val="0"/>
        <w:spacing w:line="360" w:lineRule="auto"/>
        <w:ind w:left="480" w:hanging="480" w:hangingChars="200"/>
        <w:jc w:val="left"/>
        <w:rPr>
          <w:rFonts w:ascii="宋体" w:cs="宋体"/>
          <w:kern w:val="0"/>
          <w:sz w:val="24"/>
        </w:rPr>
      </w:pPr>
      <w:r>
        <w:rPr>
          <w:rFonts w:ascii="宋体" w:cs="宋体"/>
          <w:kern w:val="0"/>
          <w:sz w:val="24"/>
        </w:rPr>
        <w:t>4.</w:t>
      </w:r>
      <w:r>
        <w:rPr>
          <w:rFonts w:hint="eastAsia" w:ascii="宋体" w:cs="宋体"/>
          <w:kern w:val="0"/>
          <w:sz w:val="24"/>
        </w:rPr>
        <w:t>6</w:t>
      </w:r>
      <w:r>
        <w:rPr>
          <w:rFonts w:ascii="宋体" w:cs="宋体"/>
          <w:kern w:val="0"/>
          <w:sz w:val="24"/>
        </w:rPr>
        <w:t xml:space="preserve"> </w:t>
      </w:r>
      <w:r>
        <w:rPr>
          <w:rFonts w:hint="eastAsia" w:ascii="宋体" w:cs="宋体"/>
          <w:kern w:val="0"/>
          <w:sz w:val="24"/>
        </w:rPr>
        <w:t>乙方应保证承运司机在途期间保持手机</w:t>
      </w:r>
      <w:r>
        <w:rPr>
          <w:rFonts w:ascii="宋体" w:cs="宋体"/>
          <w:kern w:val="0"/>
          <w:sz w:val="24"/>
        </w:rPr>
        <w:t>24</w:t>
      </w:r>
      <w:r>
        <w:rPr>
          <w:rFonts w:hint="eastAsia" w:ascii="宋体" w:cs="宋体"/>
          <w:kern w:val="0"/>
          <w:sz w:val="24"/>
        </w:rPr>
        <w:t>小时开机，乙方在运输途中应及时向甲方反馈车辆在途跟踪情况，如乙方不汇报或甲方无法与在途车辆联系的情况发生并造成违约、产生损失或不良影响的，乙方应赔偿甲方因此而造成的一切损失。</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第五条：其它违约责任</w:t>
      </w:r>
    </w:p>
    <w:p>
      <w:pPr>
        <w:autoSpaceDE w:val="0"/>
        <w:autoSpaceDN w:val="0"/>
        <w:adjustRightInd w:val="0"/>
        <w:spacing w:line="360" w:lineRule="auto"/>
        <w:ind w:left="480" w:hanging="480" w:hangingChars="200"/>
        <w:jc w:val="left"/>
        <w:rPr>
          <w:rFonts w:ascii="宋体" w:cs="宋体"/>
          <w:kern w:val="0"/>
          <w:sz w:val="24"/>
        </w:rPr>
      </w:pPr>
      <w:r>
        <w:rPr>
          <w:rFonts w:ascii="宋体" w:cs="宋体"/>
          <w:kern w:val="0"/>
          <w:sz w:val="24"/>
        </w:rPr>
        <w:t>5.</w:t>
      </w:r>
      <w:r>
        <w:rPr>
          <w:rFonts w:hint="eastAsia" w:ascii="宋体" w:cs="宋体"/>
          <w:kern w:val="0"/>
          <w:sz w:val="24"/>
        </w:rPr>
        <w:t>1</w:t>
      </w:r>
      <w:r>
        <w:rPr>
          <w:rFonts w:ascii="宋体" w:cs="宋体"/>
          <w:kern w:val="0"/>
          <w:sz w:val="24"/>
        </w:rPr>
        <w:t xml:space="preserve"> </w:t>
      </w:r>
      <w:r>
        <w:rPr>
          <w:rFonts w:hint="eastAsia" w:ascii="宋体" w:cs="宋体"/>
          <w:kern w:val="0"/>
          <w:sz w:val="24"/>
        </w:rPr>
        <w:t>因甲方提供资料不齐全而导致乙方无法送达或者延误送达，损失由甲方负责。乙方在运输过程中如果发现甲方所提供的收货人联系电话、地址有误，必须及时与甲方联系寻求解决办法，否则损失由乙方负责。</w:t>
      </w:r>
    </w:p>
    <w:p>
      <w:pPr>
        <w:autoSpaceDE w:val="0"/>
        <w:autoSpaceDN w:val="0"/>
        <w:adjustRightInd w:val="0"/>
        <w:spacing w:line="360" w:lineRule="auto"/>
        <w:ind w:left="480" w:hanging="480" w:hangingChars="200"/>
        <w:jc w:val="left"/>
        <w:rPr>
          <w:rFonts w:ascii="宋体" w:cs="宋体"/>
          <w:kern w:val="0"/>
          <w:sz w:val="24"/>
        </w:rPr>
      </w:pPr>
      <w:r>
        <w:rPr>
          <w:rFonts w:ascii="宋体" w:cs="宋体"/>
          <w:kern w:val="0"/>
          <w:sz w:val="24"/>
        </w:rPr>
        <w:t>5.</w:t>
      </w:r>
      <w:r>
        <w:rPr>
          <w:rFonts w:hint="eastAsia" w:ascii="宋体" w:cs="宋体"/>
          <w:kern w:val="0"/>
          <w:sz w:val="24"/>
        </w:rPr>
        <w:t>2</w:t>
      </w:r>
      <w:r>
        <w:rPr>
          <w:rFonts w:ascii="宋体" w:cs="宋体"/>
          <w:kern w:val="0"/>
          <w:sz w:val="24"/>
        </w:rPr>
        <w:t xml:space="preserve"> </w:t>
      </w:r>
      <w:r>
        <w:rPr>
          <w:rFonts w:hint="eastAsia" w:ascii="宋体" w:cs="宋体"/>
          <w:kern w:val="0"/>
          <w:sz w:val="24"/>
        </w:rPr>
        <w:t>若乙方没有严格的查验收货人身份，致使收货人收错货或没有收到货，由此造成的损失由乙方承担，乙方须按货物的声明价值（声明价值低于实际价值的，以实际价值为准）向甲方赔偿。</w:t>
      </w:r>
    </w:p>
    <w:p>
      <w:pPr>
        <w:autoSpaceDE w:val="0"/>
        <w:autoSpaceDN w:val="0"/>
        <w:adjustRightInd w:val="0"/>
        <w:spacing w:line="360" w:lineRule="auto"/>
        <w:ind w:left="480" w:hanging="480" w:hangingChars="200"/>
        <w:jc w:val="left"/>
        <w:rPr>
          <w:rFonts w:ascii="宋体" w:cs="宋体"/>
          <w:kern w:val="0"/>
          <w:sz w:val="24"/>
        </w:rPr>
      </w:pPr>
      <w:r>
        <w:rPr>
          <w:rFonts w:hint="eastAsia" w:ascii="宋体" w:cs="宋体"/>
          <w:kern w:val="0"/>
          <w:sz w:val="24"/>
        </w:rPr>
        <w:t>5.3甲方逾期支付运费的，应按每日千分之三向乙方支付违约金。</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第六条：文本及时效</w:t>
      </w:r>
    </w:p>
    <w:p>
      <w:pPr>
        <w:autoSpaceDE w:val="0"/>
        <w:autoSpaceDN w:val="0"/>
        <w:adjustRightInd w:val="0"/>
        <w:spacing w:line="360" w:lineRule="auto"/>
        <w:ind w:left="480" w:hanging="480" w:hangingChars="200"/>
        <w:jc w:val="left"/>
        <w:rPr>
          <w:rFonts w:ascii="宋体" w:cs="宋体"/>
          <w:kern w:val="0"/>
          <w:sz w:val="24"/>
        </w:rPr>
      </w:pPr>
      <w:r>
        <w:rPr>
          <w:rFonts w:hint="eastAsia" w:ascii="宋体" w:cs="宋体"/>
          <w:kern w:val="0"/>
          <w:sz w:val="24"/>
        </w:rPr>
        <w:t>6</w:t>
      </w:r>
      <w:r>
        <w:rPr>
          <w:rFonts w:ascii="宋体" w:cs="宋体"/>
          <w:kern w:val="0"/>
          <w:sz w:val="24"/>
        </w:rPr>
        <w:t xml:space="preserve">.1 </w:t>
      </w:r>
      <w:r>
        <w:rPr>
          <w:rFonts w:hint="eastAsia" w:ascii="宋体" w:cs="宋体"/>
          <w:kern w:val="0"/>
          <w:sz w:val="24"/>
        </w:rPr>
        <w:t>本合同签订时，双方必须出具法人资格文件和其他注册资料。如属法人委托人签署的，应有法人委托书。</w:t>
      </w:r>
    </w:p>
    <w:p>
      <w:pPr>
        <w:autoSpaceDE w:val="0"/>
        <w:autoSpaceDN w:val="0"/>
        <w:adjustRightInd w:val="0"/>
        <w:spacing w:line="360" w:lineRule="auto"/>
        <w:jc w:val="left"/>
        <w:rPr>
          <w:rFonts w:ascii="宋体" w:cs="宋体"/>
          <w:kern w:val="0"/>
          <w:sz w:val="24"/>
        </w:rPr>
      </w:pPr>
      <w:r>
        <w:rPr>
          <w:rFonts w:hint="eastAsia" w:ascii="宋体" w:cs="宋体"/>
          <w:kern w:val="0"/>
          <w:sz w:val="24"/>
        </w:rPr>
        <w:t>6</w:t>
      </w:r>
      <w:r>
        <w:rPr>
          <w:rFonts w:ascii="宋体" w:cs="宋体"/>
          <w:kern w:val="0"/>
          <w:sz w:val="24"/>
        </w:rPr>
        <w:t>.</w:t>
      </w:r>
      <w:r>
        <w:rPr>
          <w:rFonts w:hint="eastAsia" w:ascii="宋体" w:cs="宋体"/>
          <w:kern w:val="0"/>
          <w:sz w:val="24"/>
        </w:rPr>
        <w:t>2</w:t>
      </w:r>
      <w:r>
        <w:rPr>
          <w:rFonts w:ascii="宋体" w:cs="宋体"/>
          <w:kern w:val="0"/>
          <w:sz w:val="24"/>
        </w:rPr>
        <w:t xml:space="preserve"> </w:t>
      </w:r>
      <w:r>
        <w:rPr>
          <w:rFonts w:hint="eastAsia" w:ascii="宋体" w:cs="宋体"/>
          <w:kern w:val="0"/>
          <w:sz w:val="24"/>
        </w:rPr>
        <w:t>当乙方提供的托运单背书条款与本合同发生冲突时</w:t>
      </w:r>
      <w:r>
        <w:rPr>
          <w:rFonts w:ascii="宋体" w:cs="宋体"/>
          <w:kern w:val="0"/>
          <w:sz w:val="24"/>
        </w:rPr>
        <w:t>,</w:t>
      </w:r>
      <w:r>
        <w:rPr>
          <w:rFonts w:hint="eastAsia" w:ascii="宋体" w:cs="宋体"/>
          <w:kern w:val="0"/>
          <w:sz w:val="24"/>
        </w:rPr>
        <w:t>以本合同为准。</w:t>
      </w:r>
    </w:p>
    <w:p>
      <w:pPr>
        <w:autoSpaceDE w:val="0"/>
        <w:autoSpaceDN w:val="0"/>
        <w:adjustRightInd w:val="0"/>
        <w:spacing w:line="360" w:lineRule="auto"/>
        <w:ind w:left="480" w:hanging="480" w:hangingChars="200"/>
        <w:jc w:val="left"/>
        <w:rPr>
          <w:rFonts w:ascii="宋体" w:cs="宋体"/>
          <w:kern w:val="0"/>
          <w:sz w:val="24"/>
        </w:rPr>
      </w:pPr>
      <w:r>
        <w:rPr>
          <w:rFonts w:hint="eastAsia" w:ascii="宋体" w:cs="宋体"/>
          <w:kern w:val="0"/>
          <w:sz w:val="24"/>
        </w:rPr>
        <w:t>6</w:t>
      </w:r>
      <w:r>
        <w:rPr>
          <w:rFonts w:ascii="宋体" w:cs="宋体"/>
          <w:kern w:val="0"/>
          <w:sz w:val="24"/>
        </w:rPr>
        <w:t>.</w:t>
      </w:r>
      <w:r>
        <w:rPr>
          <w:rFonts w:hint="eastAsia" w:ascii="宋体" w:cs="宋体"/>
          <w:kern w:val="0"/>
          <w:sz w:val="24"/>
        </w:rPr>
        <w:t>3</w:t>
      </w:r>
      <w:r>
        <w:rPr>
          <w:rFonts w:ascii="宋体" w:cs="宋体"/>
          <w:kern w:val="0"/>
          <w:sz w:val="24"/>
        </w:rPr>
        <w:t xml:space="preserve"> </w:t>
      </w:r>
      <w:r>
        <w:rPr>
          <w:rFonts w:hint="eastAsia" w:ascii="宋体" w:cs="宋体"/>
          <w:kern w:val="0"/>
          <w:sz w:val="24"/>
        </w:rPr>
        <w:t>双方如有其它约定事项，也可用合同附件加以说明，合同附件作为合同不可分割的一部分，与本合同具有同等法律效力。</w:t>
      </w:r>
    </w:p>
    <w:p>
      <w:pPr>
        <w:autoSpaceDE w:val="0"/>
        <w:autoSpaceDN w:val="0"/>
        <w:adjustRightInd w:val="0"/>
        <w:spacing w:line="360" w:lineRule="auto"/>
        <w:jc w:val="left"/>
        <w:rPr>
          <w:rFonts w:ascii="宋体" w:cs="宋体"/>
          <w:kern w:val="0"/>
          <w:sz w:val="24"/>
        </w:rPr>
      </w:pPr>
      <w:r>
        <w:rPr>
          <w:rFonts w:hint="eastAsia" w:ascii="宋体" w:cs="宋体"/>
          <w:kern w:val="0"/>
          <w:sz w:val="24"/>
        </w:rPr>
        <w:t>6</w:t>
      </w:r>
      <w:r>
        <w:rPr>
          <w:rFonts w:ascii="宋体" w:cs="宋体"/>
          <w:kern w:val="0"/>
          <w:sz w:val="24"/>
        </w:rPr>
        <w:t>.</w:t>
      </w:r>
      <w:r>
        <w:rPr>
          <w:rFonts w:hint="eastAsia" w:ascii="宋体" w:cs="宋体"/>
          <w:kern w:val="0"/>
          <w:sz w:val="24"/>
        </w:rPr>
        <w:t>4</w:t>
      </w:r>
      <w:r>
        <w:rPr>
          <w:rFonts w:ascii="宋体" w:cs="宋体"/>
          <w:kern w:val="0"/>
          <w:sz w:val="24"/>
        </w:rPr>
        <w:t xml:space="preserve"> </w:t>
      </w:r>
      <w:r>
        <w:rPr>
          <w:rFonts w:hint="eastAsia" w:ascii="宋体" w:cs="宋体"/>
          <w:kern w:val="0"/>
          <w:sz w:val="24"/>
        </w:rPr>
        <w:t>本合同一式两份，甲、乙双方各执一份，具有同等法律效力。</w:t>
      </w:r>
    </w:p>
    <w:p>
      <w:pPr>
        <w:autoSpaceDE w:val="0"/>
        <w:autoSpaceDN w:val="0"/>
        <w:adjustRightInd w:val="0"/>
        <w:spacing w:line="360" w:lineRule="auto"/>
        <w:jc w:val="left"/>
        <w:rPr>
          <w:rFonts w:ascii="宋体" w:cs="宋体"/>
          <w:kern w:val="0"/>
          <w:sz w:val="24"/>
        </w:rPr>
      </w:pPr>
      <w:r>
        <w:rPr>
          <w:rFonts w:hint="eastAsia" w:ascii="宋体" w:cs="宋体"/>
          <w:kern w:val="0"/>
          <w:sz w:val="24"/>
        </w:rPr>
        <w:t>6</w:t>
      </w:r>
      <w:r>
        <w:rPr>
          <w:rFonts w:ascii="宋体" w:cs="宋体"/>
          <w:kern w:val="0"/>
          <w:sz w:val="24"/>
        </w:rPr>
        <w:t>.</w:t>
      </w:r>
      <w:r>
        <w:rPr>
          <w:rFonts w:hint="eastAsia" w:ascii="宋体" w:cs="宋体"/>
          <w:kern w:val="0"/>
          <w:sz w:val="24"/>
        </w:rPr>
        <w:t xml:space="preserve">5 本合同有效期为 </w:t>
      </w:r>
      <w:r>
        <w:rPr>
          <w:rFonts w:hint="eastAsia" w:ascii="宋体" w:cs="宋体"/>
          <w:kern w:val="0"/>
          <w:sz w:val="24"/>
          <w:u w:val="single"/>
          <w:lang w:val="en-US" w:eastAsia="zh-CN"/>
        </w:rPr>
        <w:t xml:space="preserve">    </w:t>
      </w:r>
      <w:r>
        <w:rPr>
          <w:rFonts w:hint="eastAsia" w:ascii="宋体" w:cs="宋体"/>
          <w:kern w:val="0"/>
          <w:sz w:val="24"/>
        </w:rPr>
        <w:t>年</w:t>
      </w:r>
      <w:r>
        <w:rPr>
          <w:rFonts w:hint="eastAsia" w:ascii="宋体" w:cs="宋体"/>
          <w:kern w:val="0"/>
          <w:sz w:val="24"/>
          <w:u w:val="single"/>
          <w:lang w:val="en-US" w:eastAsia="zh-CN"/>
        </w:rPr>
        <w:t xml:space="preserve">  </w:t>
      </w:r>
      <w:r>
        <w:rPr>
          <w:rFonts w:hint="eastAsia" w:ascii="宋体" w:cs="宋体"/>
          <w:kern w:val="0"/>
          <w:sz w:val="24"/>
        </w:rPr>
        <w:t>月</w:t>
      </w:r>
      <w:r>
        <w:rPr>
          <w:rFonts w:hint="eastAsia" w:ascii="宋体" w:cs="宋体"/>
          <w:kern w:val="0"/>
          <w:sz w:val="24"/>
          <w:u w:val="single"/>
          <w:lang w:val="en-US" w:eastAsia="zh-CN"/>
        </w:rPr>
        <w:t xml:space="preserve">  </w:t>
      </w:r>
      <w:r>
        <w:rPr>
          <w:rFonts w:hint="eastAsia" w:ascii="宋体" w:cs="宋体"/>
          <w:kern w:val="0"/>
          <w:sz w:val="24"/>
        </w:rPr>
        <w:t>日至</w:t>
      </w:r>
      <w:r>
        <w:rPr>
          <w:rFonts w:hint="eastAsia" w:ascii="宋体" w:cs="宋体"/>
          <w:kern w:val="0"/>
          <w:sz w:val="24"/>
          <w:u w:val="single"/>
          <w:lang w:val="en-US" w:eastAsia="zh-CN"/>
        </w:rPr>
        <w:t xml:space="preserve">    </w:t>
      </w:r>
      <w:r>
        <w:rPr>
          <w:rFonts w:hint="eastAsia" w:ascii="宋体" w:cs="宋体"/>
          <w:kern w:val="0"/>
          <w:sz w:val="24"/>
        </w:rPr>
        <w:t xml:space="preserve">年 </w:t>
      </w:r>
      <w:r>
        <w:rPr>
          <w:rFonts w:hint="eastAsia" w:ascii="宋体" w:cs="宋体"/>
          <w:kern w:val="0"/>
          <w:sz w:val="24"/>
          <w:u w:val="single"/>
          <w:lang w:val="en-US" w:eastAsia="zh-CN"/>
        </w:rPr>
        <w:t xml:space="preserve">  </w:t>
      </w:r>
      <w:r>
        <w:rPr>
          <w:rFonts w:hint="eastAsia" w:ascii="宋体" w:cs="宋体"/>
          <w:kern w:val="0"/>
          <w:sz w:val="24"/>
        </w:rPr>
        <w:t>月</w:t>
      </w:r>
      <w:r>
        <w:rPr>
          <w:rFonts w:hint="eastAsia" w:ascii="宋体" w:cs="宋体"/>
          <w:kern w:val="0"/>
          <w:sz w:val="24"/>
          <w:u w:val="single"/>
          <w:lang w:val="en-US" w:eastAsia="zh-CN"/>
        </w:rPr>
        <w:t xml:space="preserve">  </w:t>
      </w:r>
      <w:r>
        <w:rPr>
          <w:rFonts w:hint="eastAsia" w:ascii="宋体" w:cs="宋体"/>
          <w:kern w:val="0"/>
          <w:sz w:val="24"/>
        </w:rPr>
        <w:t>日。</w:t>
      </w:r>
    </w:p>
    <w:p>
      <w:pPr>
        <w:autoSpaceDE w:val="0"/>
        <w:autoSpaceDN w:val="0"/>
        <w:adjustRightInd w:val="0"/>
        <w:spacing w:line="360" w:lineRule="auto"/>
        <w:jc w:val="left"/>
        <w:rPr>
          <w:rFonts w:ascii="宋体" w:cs="宋体"/>
          <w:kern w:val="0"/>
          <w:sz w:val="24"/>
        </w:rPr>
      </w:pPr>
      <w:r>
        <w:rPr>
          <w:rFonts w:hint="eastAsia" w:ascii="宋体" w:cs="宋体"/>
          <w:kern w:val="0"/>
          <w:sz w:val="24"/>
        </w:rPr>
        <w:t>6</w:t>
      </w:r>
      <w:r>
        <w:rPr>
          <w:rFonts w:ascii="宋体" w:cs="宋体"/>
          <w:kern w:val="0"/>
          <w:sz w:val="24"/>
        </w:rPr>
        <w:t>.</w:t>
      </w:r>
      <w:r>
        <w:rPr>
          <w:rFonts w:hint="eastAsia" w:ascii="宋体" w:cs="宋体"/>
          <w:kern w:val="0"/>
          <w:sz w:val="24"/>
        </w:rPr>
        <w:t>6</w:t>
      </w:r>
      <w:r>
        <w:rPr>
          <w:rFonts w:ascii="宋体" w:cs="宋体"/>
          <w:kern w:val="0"/>
          <w:sz w:val="24"/>
        </w:rPr>
        <w:t xml:space="preserve"> </w:t>
      </w:r>
      <w:r>
        <w:rPr>
          <w:rFonts w:hint="eastAsia" w:ascii="宋体" w:cs="宋体"/>
          <w:kern w:val="0"/>
          <w:sz w:val="24"/>
        </w:rPr>
        <w:t>本合同全部内容属商业秘密，双方均有责任保守秘密。</w:t>
      </w:r>
    </w:p>
    <w:p>
      <w:pPr>
        <w:autoSpaceDE w:val="0"/>
        <w:autoSpaceDN w:val="0"/>
        <w:adjustRightInd w:val="0"/>
        <w:spacing w:line="360" w:lineRule="auto"/>
        <w:jc w:val="left"/>
        <w:rPr>
          <w:rFonts w:ascii="宋体" w:cs="宋体"/>
          <w:kern w:val="0"/>
          <w:sz w:val="24"/>
        </w:rPr>
      </w:pPr>
      <w:r>
        <w:rPr>
          <w:rFonts w:hint="eastAsia" w:ascii="宋体" w:cs="宋体"/>
          <w:kern w:val="0"/>
          <w:sz w:val="24"/>
        </w:rPr>
        <w:t>6.7 协议期满，如双方均无异议，邮件确认则合同期限顺延一年。</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第七条：变更与终止</w:t>
      </w:r>
    </w:p>
    <w:p>
      <w:pPr>
        <w:autoSpaceDE w:val="0"/>
        <w:autoSpaceDN w:val="0"/>
        <w:adjustRightInd w:val="0"/>
        <w:spacing w:line="360" w:lineRule="auto"/>
        <w:jc w:val="left"/>
        <w:rPr>
          <w:rFonts w:ascii="宋体" w:cs="宋体"/>
          <w:kern w:val="0"/>
          <w:sz w:val="24"/>
        </w:rPr>
      </w:pPr>
      <w:r>
        <w:rPr>
          <w:rFonts w:hint="eastAsia" w:ascii="宋体" w:cs="宋体"/>
          <w:kern w:val="0"/>
          <w:sz w:val="24"/>
        </w:rPr>
        <w:t>7</w:t>
      </w:r>
      <w:r>
        <w:rPr>
          <w:rFonts w:ascii="宋体" w:cs="宋体"/>
          <w:kern w:val="0"/>
          <w:sz w:val="24"/>
        </w:rPr>
        <w:t xml:space="preserve">.1 </w:t>
      </w:r>
      <w:r>
        <w:rPr>
          <w:rFonts w:hint="eastAsia" w:ascii="宋体" w:cs="宋体"/>
          <w:kern w:val="0"/>
          <w:sz w:val="24"/>
        </w:rPr>
        <w:t>合同如有变更或者补充，经协商一致后以补充协议确定，补充协议与原合同具有同等效力。</w:t>
      </w:r>
    </w:p>
    <w:p>
      <w:pPr>
        <w:autoSpaceDE w:val="0"/>
        <w:autoSpaceDN w:val="0"/>
        <w:adjustRightInd w:val="0"/>
        <w:spacing w:line="360" w:lineRule="auto"/>
        <w:ind w:left="480" w:hanging="480" w:hangingChars="200"/>
        <w:jc w:val="left"/>
        <w:rPr>
          <w:rFonts w:ascii="宋体" w:cs="宋体"/>
          <w:kern w:val="0"/>
          <w:sz w:val="24"/>
        </w:rPr>
      </w:pPr>
      <w:r>
        <w:rPr>
          <w:rFonts w:hint="eastAsia" w:ascii="宋体" w:cs="宋体"/>
          <w:kern w:val="0"/>
          <w:sz w:val="24"/>
        </w:rPr>
        <w:t>7</w:t>
      </w:r>
      <w:r>
        <w:rPr>
          <w:rFonts w:ascii="宋体" w:cs="宋体"/>
          <w:kern w:val="0"/>
          <w:sz w:val="24"/>
        </w:rPr>
        <w:t xml:space="preserve">.2 </w:t>
      </w:r>
      <w:r>
        <w:rPr>
          <w:rFonts w:hint="eastAsia" w:ascii="宋体" w:cs="宋体"/>
          <w:kern w:val="0"/>
          <w:sz w:val="24"/>
        </w:rPr>
        <w:t>合同有效期内，双方不得无故单方面终止合同，如任何一方擅自违约，则承担违约所产生的一切经济损失及相关责任。</w:t>
      </w:r>
    </w:p>
    <w:p>
      <w:pPr>
        <w:autoSpaceDE w:val="0"/>
        <w:autoSpaceDN w:val="0"/>
        <w:adjustRightInd w:val="0"/>
        <w:spacing w:line="360" w:lineRule="auto"/>
        <w:jc w:val="left"/>
        <w:rPr>
          <w:rFonts w:ascii="宋体" w:hAnsi="宋体" w:cs="SimSun,Bold"/>
          <w:b/>
          <w:bCs/>
          <w:kern w:val="0"/>
          <w:sz w:val="24"/>
        </w:rPr>
      </w:pPr>
      <w:r>
        <w:rPr>
          <w:rFonts w:hint="eastAsia" w:ascii="宋体" w:hAnsi="宋体" w:cs="SimSun,Bold"/>
          <w:b/>
          <w:bCs/>
          <w:kern w:val="0"/>
          <w:sz w:val="24"/>
        </w:rPr>
        <w:t>第八条：纠纷及其仲裁</w:t>
      </w:r>
    </w:p>
    <w:p>
      <w:pPr>
        <w:autoSpaceDE w:val="0"/>
        <w:autoSpaceDN w:val="0"/>
        <w:adjustRightInd w:val="0"/>
        <w:spacing w:line="360" w:lineRule="auto"/>
        <w:ind w:left="480" w:hanging="480" w:hangingChars="200"/>
        <w:jc w:val="left"/>
        <w:rPr>
          <w:rFonts w:ascii="宋体" w:cs="宋体"/>
          <w:kern w:val="0"/>
          <w:sz w:val="24"/>
        </w:rPr>
      </w:pPr>
      <w:r>
        <w:rPr>
          <w:rFonts w:hint="eastAsia" w:ascii="宋体" w:cs="宋体"/>
          <w:kern w:val="0"/>
          <w:sz w:val="24"/>
        </w:rPr>
        <w:t>8</w:t>
      </w:r>
      <w:r>
        <w:rPr>
          <w:rFonts w:ascii="宋体" w:cs="宋体"/>
          <w:kern w:val="0"/>
          <w:sz w:val="24"/>
        </w:rPr>
        <w:t xml:space="preserve">.1 </w:t>
      </w:r>
      <w:r>
        <w:rPr>
          <w:rFonts w:hint="eastAsia" w:ascii="宋体" w:cs="宋体"/>
          <w:kern w:val="0"/>
          <w:sz w:val="24"/>
        </w:rPr>
        <w:t>若本合同引起的或与本合同有关的任何争议，双方应及时协商解决。协商无效的，双方均可提请上海仲裁委员会按照该会仲裁规则进行仲裁。仲裁裁决是终局的，对双方具有同等约束力。</w:t>
      </w:r>
    </w:p>
    <w:p>
      <w:pPr>
        <w:pStyle w:val="6"/>
        <w:rPr>
          <w:color w:val="FF0000"/>
          <w:sz w:val="21"/>
          <w:szCs w:val="21"/>
        </w:rPr>
      </w:pPr>
      <w:r>
        <w:rPr>
          <w:rFonts w:hint="eastAsia"/>
          <w:b/>
          <w:sz w:val="21"/>
          <w:szCs w:val="21"/>
        </w:rPr>
        <w:t>甲方印章：                                       乙方印章：</w:t>
      </w:r>
    </w:p>
    <w:p>
      <w:pPr>
        <w:autoSpaceDE w:val="0"/>
        <w:autoSpaceDN w:val="0"/>
        <w:adjustRightInd w:val="0"/>
        <w:spacing w:line="360" w:lineRule="auto"/>
        <w:jc w:val="left"/>
        <w:rPr>
          <w:rFonts w:ascii="宋体" w:cs="宋体"/>
          <w:kern w:val="0"/>
          <w:sz w:val="24"/>
        </w:rPr>
      </w:pPr>
      <w:r>
        <w:rPr>
          <w:rFonts w:hint="eastAsia" w:ascii="宋体" w:cs="宋体"/>
          <w:kern w:val="0"/>
          <w:sz w:val="24"/>
        </w:rPr>
        <w:t>甲</w:t>
      </w:r>
      <w:r>
        <w:rPr>
          <w:rFonts w:ascii="宋体" w:cs="宋体"/>
          <w:kern w:val="0"/>
          <w:sz w:val="24"/>
        </w:rPr>
        <w:t xml:space="preserve"> </w:t>
      </w:r>
      <w:r>
        <w:rPr>
          <w:rFonts w:hint="eastAsia" w:ascii="宋体" w:cs="宋体"/>
          <w:kern w:val="0"/>
          <w:sz w:val="24"/>
        </w:rPr>
        <w:t>方：</w:t>
      </w:r>
      <w:r>
        <w:rPr>
          <w:rFonts w:hint="eastAsia" w:ascii="宋体" w:cs="宋体"/>
          <w:kern w:val="0"/>
          <w:sz w:val="24"/>
          <w:lang w:val="en-US" w:eastAsia="zh-CN"/>
        </w:rPr>
        <w:t xml:space="preserve">                        </w:t>
      </w:r>
      <w:r>
        <w:rPr>
          <w:rFonts w:hint="eastAsia" w:ascii="宋体" w:cs="宋体"/>
          <w:kern w:val="0"/>
          <w:sz w:val="24"/>
        </w:rPr>
        <w:t xml:space="preserve">            乙方：</w:t>
      </w:r>
    </w:p>
    <w:p>
      <w:pPr>
        <w:autoSpaceDE w:val="0"/>
        <w:autoSpaceDN w:val="0"/>
        <w:adjustRightInd w:val="0"/>
        <w:spacing w:line="360" w:lineRule="auto"/>
        <w:ind w:left="5880" w:hanging="5880" w:hangingChars="2450"/>
        <w:jc w:val="left"/>
        <w:rPr>
          <w:rFonts w:ascii="宋体" w:cs="宋体"/>
          <w:kern w:val="0"/>
          <w:sz w:val="24"/>
        </w:rPr>
      </w:pPr>
      <w:r>
        <w:rPr>
          <w:rFonts w:hint="eastAsia" w:ascii="宋体" w:cs="宋体"/>
          <w:kern w:val="0"/>
          <w:sz w:val="24"/>
        </w:rPr>
        <w:t>地</w:t>
      </w:r>
      <w:r>
        <w:rPr>
          <w:rFonts w:ascii="宋体" w:cs="宋体"/>
          <w:kern w:val="0"/>
          <w:sz w:val="24"/>
        </w:rPr>
        <w:t xml:space="preserve"> </w:t>
      </w:r>
      <w:r>
        <w:rPr>
          <w:rFonts w:hint="eastAsia" w:ascii="宋体" w:cs="宋体"/>
          <w:kern w:val="0"/>
          <w:sz w:val="24"/>
        </w:rPr>
        <w:t>址：                                    地</w:t>
      </w:r>
      <w:r>
        <w:rPr>
          <w:rFonts w:ascii="宋体" w:cs="宋体"/>
          <w:kern w:val="0"/>
          <w:sz w:val="24"/>
        </w:rPr>
        <w:t xml:space="preserve"> </w:t>
      </w:r>
      <w:r>
        <w:rPr>
          <w:rFonts w:hint="eastAsia" w:ascii="宋体" w:cs="宋体"/>
          <w:kern w:val="0"/>
          <w:sz w:val="24"/>
        </w:rPr>
        <w:t>址：</w:t>
      </w:r>
    </w:p>
    <w:p>
      <w:pPr>
        <w:autoSpaceDE w:val="0"/>
        <w:autoSpaceDN w:val="0"/>
        <w:adjustRightInd w:val="0"/>
        <w:spacing w:line="360" w:lineRule="auto"/>
        <w:ind w:left="5880" w:hanging="5880" w:hangingChars="2450"/>
        <w:jc w:val="left"/>
        <w:rPr>
          <w:rFonts w:ascii="宋体" w:cs="宋体"/>
          <w:kern w:val="0"/>
          <w:sz w:val="24"/>
        </w:rPr>
      </w:pPr>
      <w:r>
        <w:rPr>
          <w:rFonts w:ascii="宋体" w:cs="宋体"/>
          <w:kern w:val="0"/>
          <w:sz w:val="24"/>
        </w:rPr>
        <w:t xml:space="preserve"> </w:t>
      </w:r>
    </w:p>
    <w:p>
      <w:pPr>
        <w:autoSpaceDE w:val="0"/>
        <w:autoSpaceDN w:val="0"/>
        <w:adjustRightInd w:val="0"/>
        <w:spacing w:line="360" w:lineRule="auto"/>
        <w:jc w:val="left"/>
        <w:rPr>
          <w:rFonts w:ascii="宋体" w:cs="宋体"/>
          <w:kern w:val="0"/>
          <w:sz w:val="24"/>
        </w:rPr>
      </w:pPr>
      <w:r>
        <w:rPr>
          <w:rFonts w:hint="eastAsia" w:ascii="宋体" w:cs="宋体"/>
          <w:kern w:val="0"/>
          <w:sz w:val="24"/>
        </w:rPr>
        <w:t>代表人：                                   代表人：</w:t>
      </w:r>
    </w:p>
    <w:p>
      <w:pPr>
        <w:autoSpaceDE w:val="0"/>
        <w:autoSpaceDN w:val="0"/>
        <w:adjustRightInd w:val="0"/>
        <w:spacing w:line="360" w:lineRule="auto"/>
        <w:jc w:val="left"/>
        <w:rPr>
          <w:rFonts w:ascii="宋体" w:cs="宋体"/>
          <w:kern w:val="0"/>
          <w:sz w:val="24"/>
        </w:rPr>
      </w:pPr>
      <w:r>
        <w:rPr>
          <w:rFonts w:hint="eastAsia" w:ascii="宋体" w:cs="宋体"/>
          <w:kern w:val="0"/>
          <w:sz w:val="24"/>
        </w:rPr>
        <w:t>签署日期：                                 签署日期：</w:t>
      </w:r>
    </w:p>
    <w:p>
      <w:pPr>
        <w:autoSpaceDE w:val="0"/>
        <w:autoSpaceDN w:val="0"/>
        <w:adjustRightInd w:val="0"/>
        <w:spacing w:line="360" w:lineRule="auto"/>
        <w:jc w:val="left"/>
        <w:rPr>
          <w:rFonts w:ascii="宋体" w:cs="宋体"/>
          <w:kern w:val="0"/>
          <w:sz w:val="24"/>
        </w:rPr>
      </w:pPr>
      <w:r>
        <w:rPr>
          <w:rFonts w:hint="eastAsia" w:ascii="宋体" w:cs="宋体"/>
          <w:kern w:val="0"/>
          <w:sz w:val="24"/>
        </w:rPr>
        <w:t xml:space="preserve">                     </w:t>
      </w:r>
    </w:p>
    <w:p>
      <w:pPr>
        <w:autoSpaceDE w:val="0"/>
        <w:autoSpaceDN w:val="0"/>
        <w:adjustRightInd w:val="0"/>
        <w:spacing w:line="360" w:lineRule="auto"/>
        <w:jc w:val="left"/>
        <w:rPr>
          <w:rFonts w:ascii="宋体" w:cs="宋体"/>
          <w:kern w:val="0"/>
          <w:sz w:val="24"/>
        </w:rPr>
      </w:pPr>
    </w:p>
    <w:p>
      <w:pPr>
        <w:autoSpaceDE w:val="0"/>
        <w:autoSpaceDN w:val="0"/>
        <w:adjustRightInd w:val="0"/>
        <w:spacing w:line="360" w:lineRule="auto"/>
        <w:jc w:val="left"/>
        <w:rPr>
          <w:rFonts w:ascii="宋体" w:cs="宋体"/>
          <w:kern w:val="0"/>
          <w:sz w:val="24"/>
        </w:rPr>
      </w:pPr>
    </w:p>
    <w:p>
      <w:pPr>
        <w:autoSpaceDE w:val="0"/>
        <w:autoSpaceDN w:val="0"/>
        <w:adjustRightInd w:val="0"/>
        <w:spacing w:line="360" w:lineRule="auto"/>
        <w:jc w:val="left"/>
        <w:rPr>
          <w:rFonts w:ascii="宋体" w:cs="宋体"/>
          <w:kern w:val="0"/>
          <w:sz w:val="24"/>
        </w:rPr>
      </w:pPr>
    </w:p>
    <w:sectPr>
      <w:headerReference r:id="rId4" w:type="default"/>
      <w:pgSz w:w="11906" w:h="16838"/>
      <w:pgMar w:top="1440" w:right="1800" w:bottom="1440" w:left="1800" w:header="397" w:footer="90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KaiTi_GB2312,Bold">
    <w:altName w:val="黑体"/>
    <w:panose1 w:val="00000000000000000000"/>
    <w:charset w:val="86"/>
    <w:family w:val="auto"/>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t xml:space="preserve">                             </w:t>
    </w:r>
  </w:p>
  <w:p>
    <w:pPr>
      <w:pStyle w:val="4"/>
      <w:pBdr>
        <w:bottom w:val="single" w:color="auto" w:sz="4" w:space="1"/>
      </w:pBdr>
      <w:rPr>
        <w:sz w:val="20"/>
        <w:szCs w:val="20"/>
      </w:rPr>
    </w:pPr>
    <w:r>
      <w:t xml:space="preserve">                       </w:t>
    </w:r>
    <w:r>
      <w:rPr>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p>
    <w:pPr>
      <w:pStyle w:val="4"/>
      <w:rPr>
        <w:sz w:val="20"/>
        <w:szCs w:val="20"/>
      </w:rPr>
    </w:pPr>
    <w:r>
      <w:t xml:space="preserve">                                                       </w:t>
    </w:r>
    <w:r>
      <w:rPr>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japaneseCounting"/>
      <w:pStyle w:val="19"/>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D51"/>
    <w:rsid w:val="00003028"/>
    <w:rsid w:val="00006040"/>
    <w:rsid w:val="00006DF5"/>
    <w:rsid w:val="000118F3"/>
    <w:rsid w:val="00012581"/>
    <w:rsid w:val="00012DD8"/>
    <w:rsid w:val="00015CA0"/>
    <w:rsid w:val="00016569"/>
    <w:rsid w:val="00020AE6"/>
    <w:rsid w:val="00020DC4"/>
    <w:rsid w:val="0002579E"/>
    <w:rsid w:val="00026680"/>
    <w:rsid w:val="00036892"/>
    <w:rsid w:val="00040FBC"/>
    <w:rsid w:val="00042893"/>
    <w:rsid w:val="00042C0C"/>
    <w:rsid w:val="0004664D"/>
    <w:rsid w:val="00052080"/>
    <w:rsid w:val="00054683"/>
    <w:rsid w:val="000547A5"/>
    <w:rsid w:val="000550DC"/>
    <w:rsid w:val="00065428"/>
    <w:rsid w:val="00067AD8"/>
    <w:rsid w:val="00072B1F"/>
    <w:rsid w:val="00074540"/>
    <w:rsid w:val="00084E0B"/>
    <w:rsid w:val="0009623A"/>
    <w:rsid w:val="00096DFD"/>
    <w:rsid w:val="00097800"/>
    <w:rsid w:val="00097D19"/>
    <w:rsid w:val="000A0517"/>
    <w:rsid w:val="000A1AE7"/>
    <w:rsid w:val="000A3FFA"/>
    <w:rsid w:val="000A764D"/>
    <w:rsid w:val="000B1DB4"/>
    <w:rsid w:val="000B679F"/>
    <w:rsid w:val="000C1B46"/>
    <w:rsid w:val="000C49C0"/>
    <w:rsid w:val="000C57EA"/>
    <w:rsid w:val="000C7F6C"/>
    <w:rsid w:val="000D042B"/>
    <w:rsid w:val="000D285A"/>
    <w:rsid w:val="000D2DC8"/>
    <w:rsid w:val="000D4ED2"/>
    <w:rsid w:val="000D503A"/>
    <w:rsid w:val="000D5513"/>
    <w:rsid w:val="000D77FE"/>
    <w:rsid w:val="000E3D10"/>
    <w:rsid w:val="000E42DB"/>
    <w:rsid w:val="000E4C35"/>
    <w:rsid w:val="000E5DAD"/>
    <w:rsid w:val="000E63C5"/>
    <w:rsid w:val="000E7D28"/>
    <w:rsid w:val="000E7F9A"/>
    <w:rsid w:val="000F011C"/>
    <w:rsid w:val="000F040A"/>
    <w:rsid w:val="000F270F"/>
    <w:rsid w:val="000F6C59"/>
    <w:rsid w:val="000F73FF"/>
    <w:rsid w:val="000F7BA4"/>
    <w:rsid w:val="001010F9"/>
    <w:rsid w:val="0010209D"/>
    <w:rsid w:val="00105272"/>
    <w:rsid w:val="00110B34"/>
    <w:rsid w:val="001124B3"/>
    <w:rsid w:val="00115D50"/>
    <w:rsid w:val="00121D2B"/>
    <w:rsid w:val="00125AB9"/>
    <w:rsid w:val="00130A93"/>
    <w:rsid w:val="001312EB"/>
    <w:rsid w:val="00132231"/>
    <w:rsid w:val="00133410"/>
    <w:rsid w:val="00133C55"/>
    <w:rsid w:val="00135CEF"/>
    <w:rsid w:val="00136A23"/>
    <w:rsid w:val="001372DF"/>
    <w:rsid w:val="0013759E"/>
    <w:rsid w:val="00146BE0"/>
    <w:rsid w:val="001472DC"/>
    <w:rsid w:val="00150941"/>
    <w:rsid w:val="001512B4"/>
    <w:rsid w:val="00151836"/>
    <w:rsid w:val="00152814"/>
    <w:rsid w:val="0015290B"/>
    <w:rsid w:val="00154A81"/>
    <w:rsid w:val="00160C81"/>
    <w:rsid w:val="00166C59"/>
    <w:rsid w:val="00170B8B"/>
    <w:rsid w:val="00170F5A"/>
    <w:rsid w:val="00172A27"/>
    <w:rsid w:val="0018089A"/>
    <w:rsid w:val="00184E1A"/>
    <w:rsid w:val="00186AAA"/>
    <w:rsid w:val="0019160A"/>
    <w:rsid w:val="00195121"/>
    <w:rsid w:val="0019530B"/>
    <w:rsid w:val="001963A2"/>
    <w:rsid w:val="001A20B3"/>
    <w:rsid w:val="001A50FD"/>
    <w:rsid w:val="001A7DA1"/>
    <w:rsid w:val="001B11D1"/>
    <w:rsid w:val="001B2487"/>
    <w:rsid w:val="001B6086"/>
    <w:rsid w:val="001C06AF"/>
    <w:rsid w:val="001C0E31"/>
    <w:rsid w:val="001C1238"/>
    <w:rsid w:val="001C2E7E"/>
    <w:rsid w:val="001D0482"/>
    <w:rsid w:val="001D2023"/>
    <w:rsid w:val="001D27E8"/>
    <w:rsid w:val="001D2EFF"/>
    <w:rsid w:val="001D4756"/>
    <w:rsid w:val="001D6727"/>
    <w:rsid w:val="001E1966"/>
    <w:rsid w:val="001E56B2"/>
    <w:rsid w:val="001F146E"/>
    <w:rsid w:val="001F1C43"/>
    <w:rsid w:val="001F4666"/>
    <w:rsid w:val="001F469A"/>
    <w:rsid w:val="001F4D27"/>
    <w:rsid w:val="001F66E3"/>
    <w:rsid w:val="001F721E"/>
    <w:rsid w:val="001F7529"/>
    <w:rsid w:val="00202624"/>
    <w:rsid w:val="00204025"/>
    <w:rsid w:val="00205B07"/>
    <w:rsid w:val="00205F70"/>
    <w:rsid w:val="00206C34"/>
    <w:rsid w:val="00211976"/>
    <w:rsid w:val="0021487E"/>
    <w:rsid w:val="0021552F"/>
    <w:rsid w:val="00217CCB"/>
    <w:rsid w:val="002233DB"/>
    <w:rsid w:val="002244E0"/>
    <w:rsid w:val="00224F6E"/>
    <w:rsid w:val="00225025"/>
    <w:rsid w:val="00225E04"/>
    <w:rsid w:val="0022632C"/>
    <w:rsid w:val="002316A1"/>
    <w:rsid w:val="00231D8F"/>
    <w:rsid w:val="00231E31"/>
    <w:rsid w:val="00241132"/>
    <w:rsid w:val="002422E0"/>
    <w:rsid w:val="0024381B"/>
    <w:rsid w:val="00243D98"/>
    <w:rsid w:val="002510DE"/>
    <w:rsid w:val="0025494B"/>
    <w:rsid w:val="00255AC1"/>
    <w:rsid w:val="0025691D"/>
    <w:rsid w:val="00264BCB"/>
    <w:rsid w:val="00267B4D"/>
    <w:rsid w:val="002712AF"/>
    <w:rsid w:val="00271AD3"/>
    <w:rsid w:val="0027470F"/>
    <w:rsid w:val="002810D8"/>
    <w:rsid w:val="0028186D"/>
    <w:rsid w:val="002848B2"/>
    <w:rsid w:val="00293E72"/>
    <w:rsid w:val="0029442E"/>
    <w:rsid w:val="0029538D"/>
    <w:rsid w:val="00296BF3"/>
    <w:rsid w:val="002973EF"/>
    <w:rsid w:val="002A2B03"/>
    <w:rsid w:val="002A2D62"/>
    <w:rsid w:val="002A78F8"/>
    <w:rsid w:val="002B1230"/>
    <w:rsid w:val="002B2145"/>
    <w:rsid w:val="002B7BE6"/>
    <w:rsid w:val="002B7F67"/>
    <w:rsid w:val="002C0E0D"/>
    <w:rsid w:val="002C3624"/>
    <w:rsid w:val="002C5056"/>
    <w:rsid w:val="002D3D5F"/>
    <w:rsid w:val="002D45D5"/>
    <w:rsid w:val="002D488A"/>
    <w:rsid w:val="002E0173"/>
    <w:rsid w:val="002E1CF9"/>
    <w:rsid w:val="002E1D4A"/>
    <w:rsid w:val="002E3652"/>
    <w:rsid w:val="002E5537"/>
    <w:rsid w:val="002E5770"/>
    <w:rsid w:val="002E649B"/>
    <w:rsid w:val="002F42FC"/>
    <w:rsid w:val="002F51C5"/>
    <w:rsid w:val="002F6B3C"/>
    <w:rsid w:val="00301E3E"/>
    <w:rsid w:val="00303380"/>
    <w:rsid w:val="003033C5"/>
    <w:rsid w:val="0030464A"/>
    <w:rsid w:val="00307362"/>
    <w:rsid w:val="0031100F"/>
    <w:rsid w:val="00312623"/>
    <w:rsid w:val="0031614D"/>
    <w:rsid w:val="0031730E"/>
    <w:rsid w:val="00317727"/>
    <w:rsid w:val="003178B6"/>
    <w:rsid w:val="00326237"/>
    <w:rsid w:val="003279D1"/>
    <w:rsid w:val="00332F57"/>
    <w:rsid w:val="00334D06"/>
    <w:rsid w:val="0034265D"/>
    <w:rsid w:val="00346159"/>
    <w:rsid w:val="00353819"/>
    <w:rsid w:val="00355031"/>
    <w:rsid w:val="00362C9A"/>
    <w:rsid w:val="00367DDC"/>
    <w:rsid w:val="003815B0"/>
    <w:rsid w:val="00381684"/>
    <w:rsid w:val="003835AC"/>
    <w:rsid w:val="00384EC6"/>
    <w:rsid w:val="00385CDB"/>
    <w:rsid w:val="00391E76"/>
    <w:rsid w:val="003926F8"/>
    <w:rsid w:val="00392E33"/>
    <w:rsid w:val="00393912"/>
    <w:rsid w:val="00394F87"/>
    <w:rsid w:val="00396B09"/>
    <w:rsid w:val="003A05D2"/>
    <w:rsid w:val="003A091F"/>
    <w:rsid w:val="003A0D94"/>
    <w:rsid w:val="003A2421"/>
    <w:rsid w:val="003B0BB8"/>
    <w:rsid w:val="003B377A"/>
    <w:rsid w:val="003B5911"/>
    <w:rsid w:val="003B7C3B"/>
    <w:rsid w:val="003C2F91"/>
    <w:rsid w:val="003C5650"/>
    <w:rsid w:val="003D264F"/>
    <w:rsid w:val="003D6009"/>
    <w:rsid w:val="003D6984"/>
    <w:rsid w:val="003E02B6"/>
    <w:rsid w:val="003E06A1"/>
    <w:rsid w:val="003E1949"/>
    <w:rsid w:val="003E61BE"/>
    <w:rsid w:val="003E7364"/>
    <w:rsid w:val="003F2C2E"/>
    <w:rsid w:val="003F3BEF"/>
    <w:rsid w:val="003F48EB"/>
    <w:rsid w:val="003F6EF0"/>
    <w:rsid w:val="003F7421"/>
    <w:rsid w:val="003F77F7"/>
    <w:rsid w:val="00401AB8"/>
    <w:rsid w:val="00401CC6"/>
    <w:rsid w:val="00403060"/>
    <w:rsid w:val="00404031"/>
    <w:rsid w:val="00405D49"/>
    <w:rsid w:val="00406CDC"/>
    <w:rsid w:val="00407014"/>
    <w:rsid w:val="00410260"/>
    <w:rsid w:val="004108C4"/>
    <w:rsid w:val="00411111"/>
    <w:rsid w:val="004128D7"/>
    <w:rsid w:val="00414D6B"/>
    <w:rsid w:val="00415DF1"/>
    <w:rsid w:val="0041622B"/>
    <w:rsid w:val="0042060D"/>
    <w:rsid w:val="004227BD"/>
    <w:rsid w:val="00423B2A"/>
    <w:rsid w:val="00423FB8"/>
    <w:rsid w:val="004257FB"/>
    <w:rsid w:val="004268EF"/>
    <w:rsid w:val="0043086F"/>
    <w:rsid w:val="00436FAE"/>
    <w:rsid w:val="004434CA"/>
    <w:rsid w:val="004463BF"/>
    <w:rsid w:val="00450310"/>
    <w:rsid w:val="00450A4D"/>
    <w:rsid w:val="00454597"/>
    <w:rsid w:val="0046019E"/>
    <w:rsid w:val="0046235E"/>
    <w:rsid w:val="00462B34"/>
    <w:rsid w:val="00463AF8"/>
    <w:rsid w:val="00466BD4"/>
    <w:rsid w:val="00470065"/>
    <w:rsid w:val="00471796"/>
    <w:rsid w:val="0047230D"/>
    <w:rsid w:val="004733B5"/>
    <w:rsid w:val="00473E21"/>
    <w:rsid w:val="0047548F"/>
    <w:rsid w:val="004758DC"/>
    <w:rsid w:val="00476EE0"/>
    <w:rsid w:val="004801F2"/>
    <w:rsid w:val="00480ED9"/>
    <w:rsid w:val="00481AAA"/>
    <w:rsid w:val="00482E20"/>
    <w:rsid w:val="00483B8E"/>
    <w:rsid w:val="00483D23"/>
    <w:rsid w:val="00487E52"/>
    <w:rsid w:val="00491C97"/>
    <w:rsid w:val="00492746"/>
    <w:rsid w:val="004963E9"/>
    <w:rsid w:val="00496F88"/>
    <w:rsid w:val="004A202F"/>
    <w:rsid w:val="004A430D"/>
    <w:rsid w:val="004A4C39"/>
    <w:rsid w:val="004B2A58"/>
    <w:rsid w:val="004B5952"/>
    <w:rsid w:val="004C1BAB"/>
    <w:rsid w:val="004C3067"/>
    <w:rsid w:val="004C31A3"/>
    <w:rsid w:val="004C6BD8"/>
    <w:rsid w:val="004C6CF7"/>
    <w:rsid w:val="004D1182"/>
    <w:rsid w:val="004D4BB4"/>
    <w:rsid w:val="004E174C"/>
    <w:rsid w:val="004E5986"/>
    <w:rsid w:val="004E63C4"/>
    <w:rsid w:val="004F03CE"/>
    <w:rsid w:val="004F0903"/>
    <w:rsid w:val="004F6023"/>
    <w:rsid w:val="00501980"/>
    <w:rsid w:val="005109F8"/>
    <w:rsid w:val="00510D1A"/>
    <w:rsid w:val="00511472"/>
    <w:rsid w:val="005115B1"/>
    <w:rsid w:val="00512912"/>
    <w:rsid w:val="00513436"/>
    <w:rsid w:val="00514D88"/>
    <w:rsid w:val="005207AA"/>
    <w:rsid w:val="00520AAC"/>
    <w:rsid w:val="00520CDD"/>
    <w:rsid w:val="005218A6"/>
    <w:rsid w:val="0052502A"/>
    <w:rsid w:val="00525E99"/>
    <w:rsid w:val="005369D5"/>
    <w:rsid w:val="005373EC"/>
    <w:rsid w:val="0054085A"/>
    <w:rsid w:val="00544B37"/>
    <w:rsid w:val="0054598A"/>
    <w:rsid w:val="005464A2"/>
    <w:rsid w:val="0054724C"/>
    <w:rsid w:val="00547533"/>
    <w:rsid w:val="00551FF2"/>
    <w:rsid w:val="00564FF5"/>
    <w:rsid w:val="00566E8D"/>
    <w:rsid w:val="00567A0B"/>
    <w:rsid w:val="0057339B"/>
    <w:rsid w:val="00573550"/>
    <w:rsid w:val="005748E6"/>
    <w:rsid w:val="00575988"/>
    <w:rsid w:val="00581959"/>
    <w:rsid w:val="0058214D"/>
    <w:rsid w:val="00587DD3"/>
    <w:rsid w:val="00590AFE"/>
    <w:rsid w:val="00591BB9"/>
    <w:rsid w:val="00594B18"/>
    <w:rsid w:val="00594DFD"/>
    <w:rsid w:val="00597960"/>
    <w:rsid w:val="00597F10"/>
    <w:rsid w:val="005A2B07"/>
    <w:rsid w:val="005A436C"/>
    <w:rsid w:val="005A6AFC"/>
    <w:rsid w:val="005B244A"/>
    <w:rsid w:val="005B258A"/>
    <w:rsid w:val="005B2C81"/>
    <w:rsid w:val="005B7D58"/>
    <w:rsid w:val="005C47A8"/>
    <w:rsid w:val="005C4CEE"/>
    <w:rsid w:val="005C4F58"/>
    <w:rsid w:val="005C65D9"/>
    <w:rsid w:val="005C78E7"/>
    <w:rsid w:val="005D0491"/>
    <w:rsid w:val="005D163D"/>
    <w:rsid w:val="005D71CE"/>
    <w:rsid w:val="005D7C8A"/>
    <w:rsid w:val="005E4419"/>
    <w:rsid w:val="005E569C"/>
    <w:rsid w:val="005E632F"/>
    <w:rsid w:val="005F191B"/>
    <w:rsid w:val="005F209A"/>
    <w:rsid w:val="005F23D4"/>
    <w:rsid w:val="005F2564"/>
    <w:rsid w:val="005F6C85"/>
    <w:rsid w:val="005F7BD9"/>
    <w:rsid w:val="006006B2"/>
    <w:rsid w:val="0060310D"/>
    <w:rsid w:val="00606730"/>
    <w:rsid w:val="0060712D"/>
    <w:rsid w:val="00610F91"/>
    <w:rsid w:val="00611B5E"/>
    <w:rsid w:val="006143B1"/>
    <w:rsid w:val="00614728"/>
    <w:rsid w:val="00616E14"/>
    <w:rsid w:val="0062245E"/>
    <w:rsid w:val="00625993"/>
    <w:rsid w:val="00625B31"/>
    <w:rsid w:val="00633F4A"/>
    <w:rsid w:val="0063480E"/>
    <w:rsid w:val="00641B2B"/>
    <w:rsid w:val="006430F7"/>
    <w:rsid w:val="00644CF4"/>
    <w:rsid w:val="00647DC4"/>
    <w:rsid w:val="006503F4"/>
    <w:rsid w:val="006505D8"/>
    <w:rsid w:val="00651790"/>
    <w:rsid w:val="0065255C"/>
    <w:rsid w:val="00656156"/>
    <w:rsid w:val="00660633"/>
    <w:rsid w:val="00661793"/>
    <w:rsid w:val="00662EE2"/>
    <w:rsid w:val="00663A18"/>
    <w:rsid w:val="00671906"/>
    <w:rsid w:val="00671EE7"/>
    <w:rsid w:val="00673CD4"/>
    <w:rsid w:val="00674EAF"/>
    <w:rsid w:val="00680A60"/>
    <w:rsid w:val="00680ED3"/>
    <w:rsid w:val="006A01B0"/>
    <w:rsid w:val="006A0447"/>
    <w:rsid w:val="006B3A96"/>
    <w:rsid w:val="006B486B"/>
    <w:rsid w:val="006B605B"/>
    <w:rsid w:val="006B7964"/>
    <w:rsid w:val="006C0716"/>
    <w:rsid w:val="006C65F6"/>
    <w:rsid w:val="006D052E"/>
    <w:rsid w:val="006D44D8"/>
    <w:rsid w:val="006D6085"/>
    <w:rsid w:val="006D7EFA"/>
    <w:rsid w:val="006E2D86"/>
    <w:rsid w:val="006E3C0B"/>
    <w:rsid w:val="006E44F4"/>
    <w:rsid w:val="006E4701"/>
    <w:rsid w:val="006F76E5"/>
    <w:rsid w:val="006F7D49"/>
    <w:rsid w:val="00700445"/>
    <w:rsid w:val="007008C5"/>
    <w:rsid w:val="00702E18"/>
    <w:rsid w:val="00703A28"/>
    <w:rsid w:val="00707F26"/>
    <w:rsid w:val="0071167C"/>
    <w:rsid w:val="00711F37"/>
    <w:rsid w:val="0071393F"/>
    <w:rsid w:val="007153C6"/>
    <w:rsid w:val="007205CE"/>
    <w:rsid w:val="0072225B"/>
    <w:rsid w:val="0072293D"/>
    <w:rsid w:val="007237A3"/>
    <w:rsid w:val="00725503"/>
    <w:rsid w:val="00725CE1"/>
    <w:rsid w:val="0072708A"/>
    <w:rsid w:val="00731821"/>
    <w:rsid w:val="007348CF"/>
    <w:rsid w:val="00737459"/>
    <w:rsid w:val="0074003F"/>
    <w:rsid w:val="0074296F"/>
    <w:rsid w:val="007439B0"/>
    <w:rsid w:val="00744BBD"/>
    <w:rsid w:val="00750943"/>
    <w:rsid w:val="0075262E"/>
    <w:rsid w:val="00752BC9"/>
    <w:rsid w:val="00752BD8"/>
    <w:rsid w:val="00752FCB"/>
    <w:rsid w:val="007561E2"/>
    <w:rsid w:val="00756FF8"/>
    <w:rsid w:val="00760483"/>
    <w:rsid w:val="00762DF4"/>
    <w:rsid w:val="007632D3"/>
    <w:rsid w:val="00772C60"/>
    <w:rsid w:val="0077471C"/>
    <w:rsid w:val="00774ED8"/>
    <w:rsid w:val="00775706"/>
    <w:rsid w:val="007827EE"/>
    <w:rsid w:val="007844F3"/>
    <w:rsid w:val="007855D0"/>
    <w:rsid w:val="00787B33"/>
    <w:rsid w:val="00790688"/>
    <w:rsid w:val="0079314D"/>
    <w:rsid w:val="0079638D"/>
    <w:rsid w:val="00796EDF"/>
    <w:rsid w:val="007A4A55"/>
    <w:rsid w:val="007A6330"/>
    <w:rsid w:val="007B4ED2"/>
    <w:rsid w:val="007C336A"/>
    <w:rsid w:val="007C3957"/>
    <w:rsid w:val="007C3D35"/>
    <w:rsid w:val="007C3EF3"/>
    <w:rsid w:val="007C6D64"/>
    <w:rsid w:val="007D1461"/>
    <w:rsid w:val="007D2250"/>
    <w:rsid w:val="007E077E"/>
    <w:rsid w:val="007E24F0"/>
    <w:rsid w:val="007E445B"/>
    <w:rsid w:val="007E6C47"/>
    <w:rsid w:val="007F433E"/>
    <w:rsid w:val="007F52BE"/>
    <w:rsid w:val="0080173D"/>
    <w:rsid w:val="008063CF"/>
    <w:rsid w:val="008076B4"/>
    <w:rsid w:val="00807A1B"/>
    <w:rsid w:val="00811836"/>
    <w:rsid w:val="0081356A"/>
    <w:rsid w:val="00817A3B"/>
    <w:rsid w:val="0082017C"/>
    <w:rsid w:val="008318FD"/>
    <w:rsid w:val="00834BFB"/>
    <w:rsid w:val="00841894"/>
    <w:rsid w:val="00843F61"/>
    <w:rsid w:val="008570D9"/>
    <w:rsid w:val="00860090"/>
    <w:rsid w:val="00866CB5"/>
    <w:rsid w:val="008679FA"/>
    <w:rsid w:val="00875B64"/>
    <w:rsid w:val="00877CAE"/>
    <w:rsid w:val="00881D35"/>
    <w:rsid w:val="008827DB"/>
    <w:rsid w:val="00884C09"/>
    <w:rsid w:val="008A332B"/>
    <w:rsid w:val="008A52F6"/>
    <w:rsid w:val="008A5EE2"/>
    <w:rsid w:val="008A749A"/>
    <w:rsid w:val="008B1923"/>
    <w:rsid w:val="008B3AF0"/>
    <w:rsid w:val="008B5688"/>
    <w:rsid w:val="008B6891"/>
    <w:rsid w:val="008B767D"/>
    <w:rsid w:val="008D1CBE"/>
    <w:rsid w:val="008D347B"/>
    <w:rsid w:val="008D5E50"/>
    <w:rsid w:val="008E0010"/>
    <w:rsid w:val="008E0BE6"/>
    <w:rsid w:val="008E7F84"/>
    <w:rsid w:val="008F0F3B"/>
    <w:rsid w:val="008F4610"/>
    <w:rsid w:val="008F614E"/>
    <w:rsid w:val="008F6C1C"/>
    <w:rsid w:val="00900085"/>
    <w:rsid w:val="009003E0"/>
    <w:rsid w:val="00905F8B"/>
    <w:rsid w:val="00906F9C"/>
    <w:rsid w:val="0091576C"/>
    <w:rsid w:val="009160B3"/>
    <w:rsid w:val="0091673E"/>
    <w:rsid w:val="0092110D"/>
    <w:rsid w:val="00921F26"/>
    <w:rsid w:val="00924A7A"/>
    <w:rsid w:val="009300C8"/>
    <w:rsid w:val="00930DBD"/>
    <w:rsid w:val="009313CA"/>
    <w:rsid w:val="009337EB"/>
    <w:rsid w:val="00934336"/>
    <w:rsid w:val="00935FB0"/>
    <w:rsid w:val="00936DAA"/>
    <w:rsid w:val="00936F22"/>
    <w:rsid w:val="0094024A"/>
    <w:rsid w:val="00940F09"/>
    <w:rsid w:val="00941EF1"/>
    <w:rsid w:val="00946610"/>
    <w:rsid w:val="00952338"/>
    <w:rsid w:val="00963777"/>
    <w:rsid w:val="009746BE"/>
    <w:rsid w:val="009822EE"/>
    <w:rsid w:val="0098266D"/>
    <w:rsid w:val="00982715"/>
    <w:rsid w:val="00986786"/>
    <w:rsid w:val="009917CB"/>
    <w:rsid w:val="00991A7D"/>
    <w:rsid w:val="00993DDD"/>
    <w:rsid w:val="009948BD"/>
    <w:rsid w:val="00995FD4"/>
    <w:rsid w:val="009A09EF"/>
    <w:rsid w:val="009A0F92"/>
    <w:rsid w:val="009A2BA0"/>
    <w:rsid w:val="009A565B"/>
    <w:rsid w:val="009A68F3"/>
    <w:rsid w:val="009A778A"/>
    <w:rsid w:val="009A795D"/>
    <w:rsid w:val="009A7C5E"/>
    <w:rsid w:val="009B0855"/>
    <w:rsid w:val="009B1260"/>
    <w:rsid w:val="009B5DE7"/>
    <w:rsid w:val="009C17FE"/>
    <w:rsid w:val="009C2903"/>
    <w:rsid w:val="009C2D4F"/>
    <w:rsid w:val="009C3BEF"/>
    <w:rsid w:val="009C4A21"/>
    <w:rsid w:val="009D0281"/>
    <w:rsid w:val="009D54E9"/>
    <w:rsid w:val="009E0571"/>
    <w:rsid w:val="009E2D38"/>
    <w:rsid w:val="009F10E7"/>
    <w:rsid w:val="009F4DEF"/>
    <w:rsid w:val="009F4EDA"/>
    <w:rsid w:val="00A026CC"/>
    <w:rsid w:val="00A05862"/>
    <w:rsid w:val="00A106C9"/>
    <w:rsid w:val="00A12A1F"/>
    <w:rsid w:val="00A14983"/>
    <w:rsid w:val="00A20018"/>
    <w:rsid w:val="00A31828"/>
    <w:rsid w:val="00A357D1"/>
    <w:rsid w:val="00A36E2C"/>
    <w:rsid w:val="00A40858"/>
    <w:rsid w:val="00A453AC"/>
    <w:rsid w:val="00A459BB"/>
    <w:rsid w:val="00A45C2F"/>
    <w:rsid w:val="00A47C7A"/>
    <w:rsid w:val="00A54890"/>
    <w:rsid w:val="00A619D9"/>
    <w:rsid w:val="00A62DDE"/>
    <w:rsid w:val="00A634FE"/>
    <w:rsid w:val="00A6424D"/>
    <w:rsid w:val="00A753AC"/>
    <w:rsid w:val="00A77764"/>
    <w:rsid w:val="00A77888"/>
    <w:rsid w:val="00A77E04"/>
    <w:rsid w:val="00A80215"/>
    <w:rsid w:val="00A807ED"/>
    <w:rsid w:val="00A906ED"/>
    <w:rsid w:val="00A96613"/>
    <w:rsid w:val="00A97E74"/>
    <w:rsid w:val="00AA04EE"/>
    <w:rsid w:val="00AA07E3"/>
    <w:rsid w:val="00AA6045"/>
    <w:rsid w:val="00AB1F8B"/>
    <w:rsid w:val="00AB3AE8"/>
    <w:rsid w:val="00AB5523"/>
    <w:rsid w:val="00AB6AC3"/>
    <w:rsid w:val="00AB79DC"/>
    <w:rsid w:val="00AC0CC4"/>
    <w:rsid w:val="00AC2FFE"/>
    <w:rsid w:val="00AC67C4"/>
    <w:rsid w:val="00AC68D0"/>
    <w:rsid w:val="00AD04FE"/>
    <w:rsid w:val="00AD2D7F"/>
    <w:rsid w:val="00AD70CF"/>
    <w:rsid w:val="00AD7C2D"/>
    <w:rsid w:val="00AE0EFF"/>
    <w:rsid w:val="00AE40EA"/>
    <w:rsid w:val="00AE6B19"/>
    <w:rsid w:val="00AE713B"/>
    <w:rsid w:val="00AF0929"/>
    <w:rsid w:val="00AF245B"/>
    <w:rsid w:val="00AF3622"/>
    <w:rsid w:val="00B00103"/>
    <w:rsid w:val="00B00D68"/>
    <w:rsid w:val="00B03A0F"/>
    <w:rsid w:val="00B03A88"/>
    <w:rsid w:val="00B03B51"/>
    <w:rsid w:val="00B03BA1"/>
    <w:rsid w:val="00B07462"/>
    <w:rsid w:val="00B10C2F"/>
    <w:rsid w:val="00B122BF"/>
    <w:rsid w:val="00B219A3"/>
    <w:rsid w:val="00B22243"/>
    <w:rsid w:val="00B242C8"/>
    <w:rsid w:val="00B300EF"/>
    <w:rsid w:val="00B3032F"/>
    <w:rsid w:val="00B3265F"/>
    <w:rsid w:val="00B342D4"/>
    <w:rsid w:val="00B359F5"/>
    <w:rsid w:val="00B37DA1"/>
    <w:rsid w:val="00B37E14"/>
    <w:rsid w:val="00B408C9"/>
    <w:rsid w:val="00B4174D"/>
    <w:rsid w:val="00B45F0B"/>
    <w:rsid w:val="00B4722C"/>
    <w:rsid w:val="00B522DB"/>
    <w:rsid w:val="00B54CFE"/>
    <w:rsid w:val="00B55632"/>
    <w:rsid w:val="00B5778D"/>
    <w:rsid w:val="00B606E8"/>
    <w:rsid w:val="00B60BDD"/>
    <w:rsid w:val="00B614DA"/>
    <w:rsid w:val="00B66315"/>
    <w:rsid w:val="00B6733C"/>
    <w:rsid w:val="00B8163A"/>
    <w:rsid w:val="00B8188F"/>
    <w:rsid w:val="00B82D8E"/>
    <w:rsid w:val="00B8309E"/>
    <w:rsid w:val="00B8404B"/>
    <w:rsid w:val="00B84FCB"/>
    <w:rsid w:val="00B920C2"/>
    <w:rsid w:val="00B92A01"/>
    <w:rsid w:val="00B9420C"/>
    <w:rsid w:val="00B973D6"/>
    <w:rsid w:val="00B97D19"/>
    <w:rsid w:val="00BA065C"/>
    <w:rsid w:val="00BA1AF4"/>
    <w:rsid w:val="00BA1D3B"/>
    <w:rsid w:val="00BA51CE"/>
    <w:rsid w:val="00BA734D"/>
    <w:rsid w:val="00BA782E"/>
    <w:rsid w:val="00BA7DF3"/>
    <w:rsid w:val="00BB07E4"/>
    <w:rsid w:val="00BB18F2"/>
    <w:rsid w:val="00BB2C60"/>
    <w:rsid w:val="00BB5F75"/>
    <w:rsid w:val="00BB5FC8"/>
    <w:rsid w:val="00BC11E5"/>
    <w:rsid w:val="00BC444D"/>
    <w:rsid w:val="00BD05AA"/>
    <w:rsid w:val="00BD0D22"/>
    <w:rsid w:val="00BD17A3"/>
    <w:rsid w:val="00BD1E1E"/>
    <w:rsid w:val="00BD67FD"/>
    <w:rsid w:val="00BD6899"/>
    <w:rsid w:val="00BE7191"/>
    <w:rsid w:val="00BF5143"/>
    <w:rsid w:val="00BF5377"/>
    <w:rsid w:val="00BF5E46"/>
    <w:rsid w:val="00C018CD"/>
    <w:rsid w:val="00C06557"/>
    <w:rsid w:val="00C10EB0"/>
    <w:rsid w:val="00C11059"/>
    <w:rsid w:val="00C148CE"/>
    <w:rsid w:val="00C22426"/>
    <w:rsid w:val="00C2378C"/>
    <w:rsid w:val="00C26EED"/>
    <w:rsid w:val="00C27B7C"/>
    <w:rsid w:val="00C31317"/>
    <w:rsid w:val="00C31FFF"/>
    <w:rsid w:val="00C32FD9"/>
    <w:rsid w:val="00C33A01"/>
    <w:rsid w:val="00C33FBE"/>
    <w:rsid w:val="00C344C7"/>
    <w:rsid w:val="00C425E8"/>
    <w:rsid w:val="00C528B1"/>
    <w:rsid w:val="00C52FCF"/>
    <w:rsid w:val="00C55911"/>
    <w:rsid w:val="00C60839"/>
    <w:rsid w:val="00C60EB7"/>
    <w:rsid w:val="00C66462"/>
    <w:rsid w:val="00C66F7C"/>
    <w:rsid w:val="00C706B8"/>
    <w:rsid w:val="00C720D8"/>
    <w:rsid w:val="00C7399E"/>
    <w:rsid w:val="00C75141"/>
    <w:rsid w:val="00C7578E"/>
    <w:rsid w:val="00C8316A"/>
    <w:rsid w:val="00C90429"/>
    <w:rsid w:val="00C90AD8"/>
    <w:rsid w:val="00C923FB"/>
    <w:rsid w:val="00C9320D"/>
    <w:rsid w:val="00C954C8"/>
    <w:rsid w:val="00C9621C"/>
    <w:rsid w:val="00C9649B"/>
    <w:rsid w:val="00C96E6E"/>
    <w:rsid w:val="00C97E03"/>
    <w:rsid w:val="00CA0C52"/>
    <w:rsid w:val="00CA1D1F"/>
    <w:rsid w:val="00CA2C6F"/>
    <w:rsid w:val="00CA3D5D"/>
    <w:rsid w:val="00CB05A7"/>
    <w:rsid w:val="00CB0F62"/>
    <w:rsid w:val="00CB1D5B"/>
    <w:rsid w:val="00CB2A82"/>
    <w:rsid w:val="00CC4C4A"/>
    <w:rsid w:val="00CC60B9"/>
    <w:rsid w:val="00CC7244"/>
    <w:rsid w:val="00CD1ABB"/>
    <w:rsid w:val="00CD1AC5"/>
    <w:rsid w:val="00CD24D2"/>
    <w:rsid w:val="00CD7FB2"/>
    <w:rsid w:val="00CE05D4"/>
    <w:rsid w:val="00CF26D2"/>
    <w:rsid w:val="00CF3530"/>
    <w:rsid w:val="00CF39AC"/>
    <w:rsid w:val="00D03DE1"/>
    <w:rsid w:val="00D0752D"/>
    <w:rsid w:val="00D13B5B"/>
    <w:rsid w:val="00D14FA2"/>
    <w:rsid w:val="00D34302"/>
    <w:rsid w:val="00D359C7"/>
    <w:rsid w:val="00D36951"/>
    <w:rsid w:val="00D372F2"/>
    <w:rsid w:val="00D420C2"/>
    <w:rsid w:val="00D422E7"/>
    <w:rsid w:val="00D43B22"/>
    <w:rsid w:val="00D4468C"/>
    <w:rsid w:val="00D5033A"/>
    <w:rsid w:val="00D503FB"/>
    <w:rsid w:val="00D5109A"/>
    <w:rsid w:val="00D535EF"/>
    <w:rsid w:val="00D54CA0"/>
    <w:rsid w:val="00D56707"/>
    <w:rsid w:val="00D6321C"/>
    <w:rsid w:val="00D638E2"/>
    <w:rsid w:val="00D63E23"/>
    <w:rsid w:val="00D656F8"/>
    <w:rsid w:val="00D65FD4"/>
    <w:rsid w:val="00D7046F"/>
    <w:rsid w:val="00D70B9F"/>
    <w:rsid w:val="00D713DA"/>
    <w:rsid w:val="00D713F9"/>
    <w:rsid w:val="00D71675"/>
    <w:rsid w:val="00D71D3B"/>
    <w:rsid w:val="00D71D57"/>
    <w:rsid w:val="00D72DAA"/>
    <w:rsid w:val="00D73B9E"/>
    <w:rsid w:val="00D75FE1"/>
    <w:rsid w:val="00D83556"/>
    <w:rsid w:val="00D87195"/>
    <w:rsid w:val="00D92CEA"/>
    <w:rsid w:val="00D934AB"/>
    <w:rsid w:val="00D93991"/>
    <w:rsid w:val="00D940A7"/>
    <w:rsid w:val="00D94A6F"/>
    <w:rsid w:val="00D94D1D"/>
    <w:rsid w:val="00DA065B"/>
    <w:rsid w:val="00DA22D7"/>
    <w:rsid w:val="00DA4538"/>
    <w:rsid w:val="00DA68A4"/>
    <w:rsid w:val="00DB2437"/>
    <w:rsid w:val="00DB261C"/>
    <w:rsid w:val="00DC0BA3"/>
    <w:rsid w:val="00DC2BE9"/>
    <w:rsid w:val="00DC4A37"/>
    <w:rsid w:val="00DC56E5"/>
    <w:rsid w:val="00DC5F08"/>
    <w:rsid w:val="00DD21DC"/>
    <w:rsid w:val="00DD227C"/>
    <w:rsid w:val="00DD39E4"/>
    <w:rsid w:val="00DD4B60"/>
    <w:rsid w:val="00DD533F"/>
    <w:rsid w:val="00DD5648"/>
    <w:rsid w:val="00DE006C"/>
    <w:rsid w:val="00DE32DB"/>
    <w:rsid w:val="00DF0858"/>
    <w:rsid w:val="00DF16F2"/>
    <w:rsid w:val="00DF2A4F"/>
    <w:rsid w:val="00DF3778"/>
    <w:rsid w:val="00E02043"/>
    <w:rsid w:val="00E025AE"/>
    <w:rsid w:val="00E02BAF"/>
    <w:rsid w:val="00E0644D"/>
    <w:rsid w:val="00E064A5"/>
    <w:rsid w:val="00E10895"/>
    <w:rsid w:val="00E11EC1"/>
    <w:rsid w:val="00E15D3B"/>
    <w:rsid w:val="00E20666"/>
    <w:rsid w:val="00E2079D"/>
    <w:rsid w:val="00E21DBF"/>
    <w:rsid w:val="00E235BD"/>
    <w:rsid w:val="00E27FB9"/>
    <w:rsid w:val="00E31390"/>
    <w:rsid w:val="00E34352"/>
    <w:rsid w:val="00E3533F"/>
    <w:rsid w:val="00E35722"/>
    <w:rsid w:val="00E359DE"/>
    <w:rsid w:val="00E41226"/>
    <w:rsid w:val="00E440CB"/>
    <w:rsid w:val="00E45334"/>
    <w:rsid w:val="00E50D0C"/>
    <w:rsid w:val="00E51CE0"/>
    <w:rsid w:val="00E51E06"/>
    <w:rsid w:val="00E53598"/>
    <w:rsid w:val="00E61385"/>
    <w:rsid w:val="00E61BD3"/>
    <w:rsid w:val="00E62813"/>
    <w:rsid w:val="00E63655"/>
    <w:rsid w:val="00E67C44"/>
    <w:rsid w:val="00E72000"/>
    <w:rsid w:val="00E72B9D"/>
    <w:rsid w:val="00E75BE0"/>
    <w:rsid w:val="00E76095"/>
    <w:rsid w:val="00E82AD0"/>
    <w:rsid w:val="00E83DA6"/>
    <w:rsid w:val="00E85147"/>
    <w:rsid w:val="00E8757E"/>
    <w:rsid w:val="00E948F2"/>
    <w:rsid w:val="00E95B4C"/>
    <w:rsid w:val="00E9607E"/>
    <w:rsid w:val="00EA1B91"/>
    <w:rsid w:val="00EA3223"/>
    <w:rsid w:val="00EA3BC7"/>
    <w:rsid w:val="00EA5BC1"/>
    <w:rsid w:val="00EA7276"/>
    <w:rsid w:val="00EB58C9"/>
    <w:rsid w:val="00EB5F55"/>
    <w:rsid w:val="00EB6B58"/>
    <w:rsid w:val="00EB7796"/>
    <w:rsid w:val="00EC2B0D"/>
    <w:rsid w:val="00EC2C41"/>
    <w:rsid w:val="00EC34A0"/>
    <w:rsid w:val="00EC7F59"/>
    <w:rsid w:val="00ED12FD"/>
    <w:rsid w:val="00ED4192"/>
    <w:rsid w:val="00ED5B42"/>
    <w:rsid w:val="00ED66B2"/>
    <w:rsid w:val="00EE007A"/>
    <w:rsid w:val="00EE3929"/>
    <w:rsid w:val="00EE5D7C"/>
    <w:rsid w:val="00EE5E68"/>
    <w:rsid w:val="00EE756D"/>
    <w:rsid w:val="00EE7723"/>
    <w:rsid w:val="00EF2557"/>
    <w:rsid w:val="00EF508D"/>
    <w:rsid w:val="00EF5ACE"/>
    <w:rsid w:val="00F04625"/>
    <w:rsid w:val="00F0488E"/>
    <w:rsid w:val="00F05C91"/>
    <w:rsid w:val="00F10E1F"/>
    <w:rsid w:val="00F113EA"/>
    <w:rsid w:val="00F11574"/>
    <w:rsid w:val="00F1499D"/>
    <w:rsid w:val="00F17141"/>
    <w:rsid w:val="00F214D3"/>
    <w:rsid w:val="00F2391E"/>
    <w:rsid w:val="00F24C00"/>
    <w:rsid w:val="00F27715"/>
    <w:rsid w:val="00F27AF4"/>
    <w:rsid w:val="00F36377"/>
    <w:rsid w:val="00F37425"/>
    <w:rsid w:val="00F41C64"/>
    <w:rsid w:val="00F44356"/>
    <w:rsid w:val="00F45AB7"/>
    <w:rsid w:val="00F469E1"/>
    <w:rsid w:val="00F5078F"/>
    <w:rsid w:val="00F511F2"/>
    <w:rsid w:val="00F5692B"/>
    <w:rsid w:val="00F57835"/>
    <w:rsid w:val="00F57DCC"/>
    <w:rsid w:val="00F616C4"/>
    <w:rsid w:val="00F63B76"/>
    <w:rsid w:val="00F6467D"/>
    <w:rsid w:val="00F65D6D"/>
    <w:rsid w:val="00F66C88"/>
    <w:rsid w:val="00F729D7"/>
    <w:rsid w:val="00F73877"/>
    <w:rsid w:val="00F74601"/>
    <w:rsid w:val="00F808E4"/>
    <w:rsid w:val="00F82950"/>
    <w:rsid w:val="00F833EE"/>
    <w:rsid w:val="00F84B5D"/>
    <w:rsid w:val="00F91F8F"/>
    <w:rsid w:val="00F956BA"/>
    <w:rsid w:val="00FA258B"/>
    <w:rsid w:val="00FA4992"/>
    <w:rsid w:val="00FA7A77"/>
    <w:rsid w:val="00FB4B29"/>
    <w:rsid w:val="00FB5643"/>
    <w:rsid w:val="00FB5C75"/>
    <w:rsid w:val="00FC15EF"/>
    <w:rsid w:val="00FC30EF"/>
    <w:rsid w:val="00FC31A3"/>
    <w:rsid w:val="00FC432A"/>
    <w:rsid w:val="00FC4FFA"/>
    <w:rsid w:val="00FC652C"/>
    <w:rsid w:val="00FC73F7"/>
    <w:rsid w:val="00FD02B1"/>
    <w:rsid w:val="00FD1E4B"/>
    <w:rsid w:val="00FD2FD6"/>
    <w:rsid w:val="00FD51FD"/>
    <w:rsid w:val="00FD5655"/>
    <w:rsid w:val="00FE2ADB"/>
    <w:rsid w:val="00FE48D9"/>
    <w:rsid w:val="00FE568C"/>
    <w:rsid w:val="00FE6EAA"/>
    <w:rsid w:val="00FE797A"/>
    <w:rsid w:val="00FF00FB"/>
    <w:rsid w:val="00FF19D0"/>
    <w:rsid w:val="00FF4044"/>
    <w:rsid w:val="00FF4C0A"/>
    <w:rsid w:val="00FF7BD7"/>
    <w:rsid w:val="029C0767"/>
    <w:rsid w:val="04311E43"/>
    <w:rsid w:val="053A3498"/>
    <w:rsid w:val="09572565"/>
    <w:rsid w:val="0F113073"/>
    <w:rsid w:val="0F232447"/>
    <w:rsid w:val="176F67DB"/>
    <w:rsid w:val="18722680"/>
    <w:rsid w:val="18B377F0"/>
    <w:rsid w:val="1C2C530D"/>
    <w:rsid w:val="2132139E"/>
    <w:rsid w:val="21AF51F3"/>
    <w:rsid w:val="220D6337"/>
    <w:rsid w:val="266C4B04"/>
    <w:rsid w:val="2D6F6621"/>
    <w:rsid w:val="3A0302BF"/>
    <w:rsid w:val="3BAF1EF8"/>
    <w:rsid w:val="3E0651A3"/>
    <w:rsid w:val="42A02A09"/>
    <w:rsid w:val="453A7774"/>
    <w:rsid w:val="523327F7"/>
    <w:rsid w:val="60037CF8"/>
    <w:rsid w:val="6518403D"/>
    <w:rsid w:val="6E690265"/>
    <w:rsid w:val="72587BD0"/>
    <w:rsid w:val="7A8724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2"/>
    <w:qFormat/>
    <w:uiPriority w:val="99"/>
    <w:rPr>
      <w:sz w:val="18"/>
      <w:szCs w:val="18"/>
    </w:rPr>
  </w:style>
  <w:style w:type="paragraph" w:styleId="3">
    <w:name w:val="footer"/>
    <w:basedOn w:val="1"/>
    <w:link w:val="21"/>
    <w:qFormat/>
    <w:uiPriority w:val="99"/>
    <w:pPr>
      <w:tabs>
        <w:tab w:val="center" w:pos="4153"/>
        <w:tab w:val="right" w:pos="8306"/>
      </w:tabs>
      <w:snapToGrid w:val="0"/>
      <w:jc w:val="left"/>
    </w:pPr>
    <w:rPr>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6">
    <w:name w:val="Normal (Web)"/>
    <w:basedOn w:val="1"/>
    <w:qFormat/>
    <w:uiPriority w:val="99"/>
    <w:pPr>
      <w:widowControl/>
      <w:spacing w:before="100" w:beforeAutospacing="1" w:after="100" w:afterAutospacing="1"/>
      <w:jc w:val="left"/>
    </w:pPr>
    <w:rPr>
      <w:rFonts w:ascii="宋体" w:hAnsi="宋体"/>
      <w:kern w:val="0"/>
      <w:sz w:val="22"/>
      <w:szCs w:val="22"/>
    </w:rPr>
  </w:style>
  <w:style w:type="character" w:styleId="8">
    <w:name w:val="Strong"/>
    <w:basedOn w:val="7"/>
    <w:qFormat/>
    <w:locked/>
    <w:uiPriority w:val="99"/>
    <w:rPr>
      <w:rFonts w:cs="Times New Roman"/>
      <w:b/>
      <w:bCs/>
    </w:rPr>
  </w:style>
  <w:style w:type="character" w:styleId="9">
    <w:name w:val="Emphasis"/>
    <w:basedOn w:val="7"/>
    <w:qFormat/>
    <w:uiPriority w:val="99"/>
    <w:rPr>
      <w:rFonts w:ascii="Arial Black" w:hAnsi="Arial Black" w:eastAsia="黑体" w:cs="Times New Roman"/>
      <w:b/>
      <w:spacing w:val="0"/>
      <w:sz w:val="21"/>
      <w:lang w:eastAsia="zh-CN"/>
    </w:rPr>
  </w:style>
  <w:style w:type="table" w:styleId="11">
    <w:name w:val="Table Grid"/>
    <w:basedOn w:val="10"/>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Header Char"/>
    <w:qFormat/>
    <w:locked/>
    <w:uiPriority w:val="99"/>
    <w:rPr>
      <w:kern w:val="2"/>
      <w:sz w:val="18"/>
    </w:rPr>
  </w:style>
  <w:style w:type="character" w:customStyle="1" w:styleId="13">
    <w:name w:val="消息标题标签"/>
    <w:qFormat/>
    <w:uiPriority w:val="99"/>
    <w:rPr>
      <w:rFonts w:ascii="Arial Black" w:hAnsi="Arial Black" w:eastAsia="黑体"/>
      <w:b/>
      <w:sz w:val="18"/>
      <w:lang w:eastAsia="zh-CN"/>
    </w:rPr>
  </w:style>
  <w:style w:type="character" w:customStyle="1" w:styleId="14">
    <w:name w:val="Footer Char"/>
    <w:qFormat/>
    <w:locked/>
    <w:uiPriority w:val="99"/>
    <w:rPr>
      <w:kern w:val="2"/>
      <w:sz w:val="18"/>
    </w:rPr>
  </w:style>
  <w:style w:type="character" w:customStyle="1" w:styleId="15">
    <w:name w:val="HTML Preformatted Char"/>
    <w:qFormat/>
    <w:locked/>
    <w:uiPriority w:val="99"/>
    <w:rPr>
      <w:rFonts w:ascii="Arial" w:hAnsi="Arial"/>
      <w:sz w:val="21"/>
    </w:rPr>
  </w:style>
  <w:style w:type="character" w:customStyle="1" w:styleId="16">
    <w:name w:val="Balloon Text Char"/>
    <w:qFormat/>
    <w:locked/>
    <w:uiPriority w:val="99"/>
    <w:rPr>
      <w:kern w:val="2"/>
      <w:sz w:val="18"/>
    </w:rPr>
  </w:style>
  <w:style w:type="character" w:customStyle="1" w:styleId="17">
    <w:name w:val="页眉 Char"/>
    <w:basedOn w:val="7"/>
    <w:link w:val="4"/>
    <w:semiHidden/>
    <w:qFormat/>
    <w:locked/>
    <w:uiPriority w:val="99"/>
    <w:rPr>
      <w:rFonts w:cs="Times New Roman"/>
      <w:sz w:val="18"/>
      <w:szCs w:val="18"/>
    </w:rPr>
  </w:style>
  <w:style w:type="paragraph" w:customStyle="1" w:styleId="18">
    <w:name w:val="传真标题"/>
    <w:basedOn w:val="1"/>
    <w:qFormat/>
    <w:uiPriority w:val="99"/>
    <w:pPr>
      <w:widowControl/>
      <w:spacing w:before="240" w:after="60"/>
      <w:jc w:val="left"/>
    </w:pPr>
    <w:rPr>
      <w:kern w:val="0"/>
      <w:sz w:val="20"/>
      <w:szCs w:val="20"/>
    </w:rPr>
  </w:style>
  <w:style w:type="paragraph" w:customStyle="1" w:styleId="19">
    <w:name w:val="项目"/>
    <w:basedOn w:val="1"/>
    <w:qFormat/>
    <w:uiPriority w:val="99"/>
    <w:pPr>
      <w:numPr>
        <w:ilvl w:val="0"/>
        <w:numId w:val="1"/>
      </w:numPr>
      <w:tabs>
        <w:tab w:val="left" w:pos="567"/>
      </w:tabs>
      <w:snapToGrid w:val="0"/>
    </w:pPr>
    <w:rPr>
      <w:rFonts w:eastAsia="楷体_GB2312"/>
      <w:b/>
      <w:sz w:val="24"/>
      <w:szCs w:val="20"/>
    </w:rPr>
  </w:style>
  <w:style w:type="character" w:customStyle="1" w:styleId="20">
    <w:name w:val="HTML 预设格式 Char"/>
    <w:basedOn w:val="7"/>
    <w:link w:val="5"/>
    <w:semiHidden/>
    <w:qFormat/>
    <w:locked/>
    <w:uiPriority w:val="99"/>
    <w:rPr>
      <w:rFonts w:ascii="Courier New" w:hAnsi="Courier New" w:cs="Times New Roman"/>
      <w:sz w:val="20"/>
      <w:szCs w:val="20"/>
    </w:rPr>
  </w:style>
  <w:style w:type="character" w:customStyle="1" w:styleId="21">
    <w:name w:val="页脚 Char"/>
    <w:basedOn w:val="7"/>
    <w:link w:val="3"/>
    <w:semiHidden/>
    <w:qFormat/>
    <w:locked/>
    <w:uiPriority w:val="99"/>
    <w:rPr>
      <w:rFonts w:cs="Times New Roman"/>
      <w:sz w:val="18"/>
      <w:szCs w:val="18"/>
    </w:rPr>
  </w:style>
  <w:style w:type="character" w:customStyle="1" w:styleId="22">
    <w:name w:val="批注框文本 Char"/>
    <w:basedOn w:val="7"/>
    <w:link w:val="2"/>
    <w:semiHidden/>
    <w:qFormat/>
    <w:locked/>
    <w:uiPriority w:val="99"/>
    <w:rPr>
      <w:rFonts w:cs="Times New Roman"/>
      <w:sz w:val="2"/>
    </w:rPr>
  </w:style>
  <w:style w:type="paragraph" w:customStyle="1" w:styleId="23">
    <w:name w:val="List Paragraph"/>
    <w:basedOn w:val="1"/>
    <w:qFormat/>
    <w:uiPriority w:val="99"/>
    <w:pPr>
      <w:ind w:firstLine="420" w:firstLineChars="200"/>
    </w:pPr>
    <w:rPr>
      <w:rFonts w:ascii="Calibri" w:hAnsi="Calibri"/>
      <w:szCs w:val="22"/>
    </w:rPr>
  </w:style>
  <w:style w:type="table" w:customStyle="1" w:styleId="24">
    <w:name w:val="浅色底纹1"/>
    <w:basedOn w:val="10"/>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84FA0-DB4E-4F41-9FA7-2065A4A85908}">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360</Words>
  <Characters>2052</Characters>
  <Lines>17</Lines>
  <Paragraphs>4</Paragraphs>
  <TotalTime>0</TotalTime>
  <ScaleCrop>false</ScaleCrop>
  <LinksUpToDate>false</LinksUpToDate>
  <CharactersWithSpaces>2408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2017-08-01T02:55:00Z</dcterms:created>
  <dc:creator>zjs</dc:creator>
  <cp:lastModifiedBy>墨痕</cp:lastModifiedBy>
  <cp:lastPrinted>2017-08-03T04:12:00Z</cp:lastPrinted>
  <dcterms:modified xsi:type="dcterms:W3CDTF">2018-05-05T02:32:02Z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