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7B" w:rsidRPr="00B11C58" w:rsidRDefault="00D36C7B" w:rsidP="00B11C58">
      <w:pPr>
        <w:pStyle w:val="1"/>
        <w:jc w:val="center"/>
        <w:rPr>
          <w:rFonts w:ascii="Arial" w:hAnsi="Arial" w:cs="Arial"/>
          <w:sz w:val="32"/>
          <w:szCs w:val="32"/>
        </w:rPr>
      </w:pPr>
      <w:r w:rsidRPr="00B11C58">
        <w:rPr>
          <w:rFonts w:ascii="Arial" w:hAnsi="Arial" w:cs="Arial"/>
          <w:sz w:val="32"/>
          <w:szCs w:val="32"/>
        </w:rPr>
        <w:t>我国上市公司股权结构存在的问题研究</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摘要</w:t>
      </w:r>
      <w:r w:rsidRPr="00B11C58">
        <w:rPr>
          <w:rFonts w:ascii="Arial" w:hAnsi="Arial" w:cs="Arial"/>
          <w:sz w:val="21"/>
          <w:szCs w:val="21"/>
        </w:rPr>
        <w:t>:</w:t>
      </w:r>
      <w:r w:rsidRPr="00B11C58">
        <w:rPr>
          <w:rFonts w:ascii="Arial" w:hAnsi="Arial" w:cs="Arial"/>
          <w:sz w:val="21"/>
          <w:szCs w:val="21"/>
        </w:rPr>
        <w:t>上市公司的股权结构治理问题一直是学术界关注的一个热点问题。股权结构在很大程度上影响公司控制权的配置及治理机制的运作方式</w:t>
      </w:r>
      <w:r w:rsidRPr="00B11C58">
        <w:rPr>
          <w:rFonts w:ascii="Arial" w:hAnsi="Arial" w:cs="Arial"/>
          <w:sz w:val="21"/>
          <w:szCs w:val="21"/>
        </w:rPr>
        <w:t>,</w:t>
      </w:r>
      <w:r w:rsidRPr="00B11C58">
        <w:rPr>
          <w:rFonts w:ascii="Arial" w:hAnsi="Arial" w:cs="Arial"/>
          <w:sz w:val="21"/>
          <w:szCs w:val="21"/>
        </w:rPr>
        <w:t>并在某种情况下影响公司治理的效率。本文针对公司治理中股权集中与股权分散的绩效来进行研究。首先</w:t>
      </w:r>
      <w:r w:rsidRPr="00B11C58">
        <w:rPr>
          <w:rFonts w:ascii="Arial" w:hAnsi="Arial" w:cs="Arial"/>
          <w:sz w:val="21"/>
          <w:szCs w:val="21"/>
        </w:rPr>
        <w:t>,</w:t>
      </w:r>
      <w:r w:rsidRPr="00B11C58">
        <w:rPr>
          <w:rFonts w:ascii="Arial" w:hAnsi="Arial" w:cs="Arial"/>
          <w:sz w:val="21"/>
          <w:szCs w:val="21"/>
        </w:rPr>
        <w:t>从股权结构与公司治理它们之间存在哪些必要的联系分析入手</w:t>
      </w:r>
      <w:r w:rsidRPr="00B11C58">
        <w:rPr>
          <w:rFonts w:ascii="Arial" w:hAnsi="Arial" w:cs="Arial"/>
          <w:sz w:val="21"/>
          <w:szCs w:val="21"/>
        </w:rPr>
        <w:t>,</w:t>
      </w:r>
      <w:r w:rsidRPr="00B11C58">
        <w:rPr>
          <w:rFonts w:ascii="Arial" w:hAnsi="Arial" w:cs="Arial"/>
          <w:sz w:val="21"/>
          <w:szCs w:val="21"/>
        </w:rPr>
        <w:t>分析探讨了我国上市公司股权结构的现状及存在的问题</w:t>
      </w:r>
      <w:r w:rsidRPr="00B11C58">
        <w:rPr>
          <w:rFonts w:ascii="Arial" w:hAnsi="Arial" w:cs="Arial"/>
          <w:sz w:val="21"/>
          <w:szCs w:val="21"/>
        </w:rPr>
        <w:t>,</w:t>
      </w:r>
      <w:r w:rsidRPr="00B11C58">
        <w:rPr>
          <w:rFonts w:ascii="Arial" w:hAnsi="Arial" w:cs="Arial"/>
          <w:sz w:val="21"/>
          <w:szCs w:val="21"/>
        </w:rPr>
        <w:t>继而提出了解决存在问题的六点对策</w:t>
      </w:r>
      <w:r w:rsidRPr="00B11C58">
        <w:rPr>
          <w:rFonts w:ascii="Arial" w:hAnsi="Arial" w:cs="Arial"/>
          <w:sz w:val="21"/>
          <w:szCs w:val="21"/>
        </w:rPr>
        <w:t>;</w:t>
      </w:r>
      <w:r w:rsidRPr="00B11C58">
        <w:rPr>
          <w:rFonts w:ascii="Arial" w:hAnsi="Arial" w:cs="Arial"/>
          <w:sz w:val="21"/>
          <w:szCs w:val="21"/>
        </w:rPr>
        <w:t>最后</w:t>
      </w:r>
      <w:r w:rsidRPr="00B11C58">
        <w:rPr>
          <w:rFonts w:ascii="Arial" w:hAnsi="Arial" w:cs="Arial"/>
          <w:sz w:val="21"/>
          <w:szCs w:val="21"/>
        </w:rPr>
        <w:t>,</w:t>
      </w:r>
      <w:r w:rsidRPr="00B11C58">
        <w:rPr>
          <w:rFonts w:ascii="Arial" w:hAnsi="Arial" w:cs="Arial"/>
          <w:sz w:val="21"/>
          <w:szCs w:val="21"/>
        </w:rPr>
        <w:t>以我国吉利集团与美国微软公司为案例</w:t>
      </w:r>
      <w:r w:rsidRPr="00B11C58">
        <w:rPr>
          <w:rFonts w:ascii="Arial" w:hAnsi="Arial" w:cs="Arial"/>
          <w:sz w:val="21"/>
          <w:szCs w:val="21"/>
        </w:rPr>
        <w:t>,</w:t>
      </w:r>
      <w:r w:rsidRPr="00B11C58">
        <w:rPr>
          <w:rFonts w:ascii="Arial" w:hAnsi="Arial" w:cs="Arial"/>
          <w:sz w:val="21"/>
          <w:szCs w:val="21"/>
        </w:rPr>
        <w:t>实证分析了公司治理中股权集中与股权分散的绩效。</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关键字</w:t>
      </w:r>
      <w:r w:rsidRPr="00B11C58">
        <w:rPr>
          <w:rFonts w:ascii="Arial" w:hAnsi="Arial" w:cs="Arial"/>
          <w:sz w:val="21"/>
          <w:szCs w:val="21"/>
        </w:rPr>
        <w:t>:</w:t>
      </w:r>
      <w:r w:rsidRPr="00B11C58">
        <w:rPr>
          <w:rFonts w:ascii="Arial" w:hAnsi="Arial" w:cs="Arial"/>
          <w:sz w:val="21"/>
          <w:szCs w:val="21"/>
        </w:rPr>
        <w:t>上市公司</w:t>
      </w:r>
      <w:r w:rsidRPr="00B11C58">
        <w:rPr>
          <w:rFonts w:ascii="Arial" w:hAnsi="Arial" w:cs="Arial"/>
          <w:sz w:val="21"/>
          <w:szCs w:val="21"/>
        </w:rPr>
        <w:t>;</w:t>
      </w:r>
      <w:r w:rsidRPr="00B11C58">
        <w:rPr>
          <w:rFonts w:ascii="Arial" w:hAnsi="Arial" w:cs="Arial"/>
          <w:sz w:val="21"/>
          <w:szCs w:val="21"/>
        </w:rPr>
        <w:t>股权结构</w:t>
      </w:r>
      <w:r w:rsidRPr="00B11C58">
        <w:rPr>
          <w:rFonts w:ascii="Arial" w:hAnsi="Arial" w:cs="Arial"/>
          <w:sz w:val="21"/>
          <w:szCs w:val="21"/>
        </w:rPr>
        <w:t>;</w:t>
      </w:r>
      <w:r w:rsidRPr="00B11C58">
        <w:rPr>
          <w:rFonts w:ascii="Arial" w:hAnsi="Arial" w:cs="Arial"/>
          <w:sz w:val="21"/>
          <w:szCs w:val="21"/>
        </w:rPr>
        <w:t>公司治理结构</w:t>
      </w:r>
      <w:r w:rsidRPr="00B11C58">
        <w:rPr>
          <w:rFonts w:ascii="Arial" w:hAnsi="Arial" w:cs="Arial"/>
          <w:sz w:val="21"/>
          <w:szCs w:val="21"/>
        </w:rPr>
        <w:t>;</w:t>
      </w:r>
      <w:r w:rsidRPr="00B11C58">
        <w:rPr>
          <w:rFonts w:ascii="Arial" w:hAnsi="Arial" w:cs="Arial"/>
          <w:sz w:val="21"/>
          <w:szCs w:val="21"/>
        </w:rPr>
        <w:t>股权集中</w:t>
      </w:r>
      <w:r w:rsidRPr="00B11C58">
        <w:rPr>
          <w:rFonts w:ascii="Arial" w:hAnsi="Arial" w:cs="Arial"/>
          <w:sz w:val="21"/>
          <w:szCs w:val="21"/>
        </w:rPr>
        <w:t>;</w:t>
      </w:r>
      <w:r w:rsidRPr="00B11C58">
        <w:rPr>
          <w:rFonts w:ascii="Arial" w:hAnsi="Arial" w:cs="Arial"/>
          <w:sz w:val="21"/>
          <w:szCs w:val="21"/>
        </w:rPr>
        <w:t>股权分散</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一、我国上市公司股权结构的现状及存在问题分析</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proofErr w:type="gramStart"/>
      <w:r w:rsidRPr="00B11C58">
        <w:rPr>
          <w:rFonts w:ascii="Arial" w:hAnsi="Arial" w:cs="Arial"/>
          <w:sz w:val="21"/>
          <w:szCs w:val="21"/>
        </w:rPr>
        <w:t>一</w:t>
      </w:r>
      <w:proofErr w:type="gramEnd"/>
      <w:r w:rsidRPr="00B11C58">
        <w:rPr>
          <w:rFonts w:ascii="Arial" w:hAnsi="Arial" w:cs="Arial"/>
          <w:sz w:val="21"/>
          <w:szCs w:val="21"/>
        </w:rPr>
        <w:t>)</w:t>
      </w:r>
      <w:r w:rsidRPr="00B11C58">
        <w:rPr>
          <w:rFonts w:ascii="Arial" w:hAnsi="Arial" w:cs="Arial"/>
          <w:sz w:val="21"/>
          <w:szCs w:val="21"/>
        </w:rPr>
        <w:t>我国上市公司股权结构的现状</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我国上市公司的股权结构存在国有股</w:t>
      </w:r>
      <w:r w:rsidRPr="00B11C58">
        <w:rPr>
          <w:rFonts w:ascii="Arial" w:hAnsi="Arial" w:cs="Arial"/>
          <w:sz w:val="21"/>
          <w:szCs w:val="21"/>
        </w:rPr>
        <w:t>“</w:t>
      </w:r>
      <w:r w:rsidRPr="00B11C58">
        <w:rPr>
          <w:rFonts w:ascii="Arial" w:hAnsi="Arial" w:cs="Arial"/>
          <w:sz w:val="21"/>
          <w:szCs w:val="21"/>
        </w:rPr>
        <w:t>一股独大</w:t>
      </w:r>
      <w:r w:rsidRPr="00B11C58">
        <w:rPr>
          <w:rFonts w:ascii="Arial" w:hAnsi="Arial" w:cs="Arial"/>
          <w:sz w:val="21"/>
          <w:szCs w:val="21"/>
        </w:rPr>
        <w:t>”</w:t>
      </w:r>
      <w:r w:rsidRPr="00B11C58">
        <w:rPr>
          <w:rFonts w:ascii="Arial" w:hAnsi="Arial" w:cs="Arial"/>
          <w:sz w:val="21"/>
          <w:szCs w:val="21"/>
        </w:rPr>
        <w:t>、股权高度集中、未流通股比重过高等突出问题</w:t>
      </w:r>
      <w:r w:rsidRPr="00B11C58">
        <w:rPr>
          <w:rFonts w:ascii="Arial" w:hAnsi="Arial" w:cs="Arial"/>
          <w:sz w:val="21"/>
          <w:szCs w:val="21"/>
        </w:rPr>
        <w:t>,</w:t>
      </w:r>
      <w:r w:rsidRPr="00B11C58">
        <w:rPr>
          <w:rFonts w:ascii="Arial" w:hAnsi="Arial" w:cs="Arial"/>
          <w:sz w:val="21"/>
          <w:szCs w:val="21"/>
        </w:rPr>
        <w:t>导致公司治理实践中出现</w:t>
      </w:r>
      <w:r w:rsidRPr="00B11C58">
        <w:rPr>
          <w:rFonts w:ascii="Arial" w:hAnsi="Arial" w:cs="Arial"/>
          <w:sz w:val="21"/>
          <w:szCs w:val="21"/>
        </w:rPr>
        <w:t>“</w:t>
      </w:r>
      <w:r w:rsidRPr="00B11C58">
        <w:rPr>
          <w:rFonts w:ascii="Arial" w:hAnsi="Arial" w:cs="Arial"/>
          <w:sz w:val="21"/>
          <w:szCs w:val="21"/>
        </w:rPr>
        <w:t>内部人控制</w:t>
      </w:r>
      <w:r w:rsidRPr="00B11C58">
        <w:rPr>
          <w:rFonts w:ascii="Arial" w:hAnsi="Arial" w:cs="Arial"/>
          <w:sz w:val="21"/>
          <w:szCs w:val="21"/>
        </w:rPr>
        <w:t>”</w:t>
      </w:r>
      <w:r w:rsidRPr="00B11C58">
        <w:rPr>
          <w:rFonts w:ascii="Arial" w:hAnsi="Arial" w:cs="Arial"/>
          <w:sz w:val="21"/>
          <w:szCs w:val="21"/>
        </w:rPr>
        <w:t>严重、国有股东代表</w:t>
      </w:r>
      <w:r w:rsidRPr="00B11C58">
        <w:rPr>
          <w:rFonts w:ascii="Arial" w:hAnsi="Arial" w:cs="Arial"/>
          <w:sz w:val="21"/>
          <w:szCs w:val="21"/>
        </w:rPr>
        <w:t>“</w:t>
      </w:r>
      <w:r w:rsidRPr="00B11C58">
        <w:rPr>
          <w:rFonts w:ascii="Arial" w:hAnsi="Arial" w:cs="Arial"/>
          <w:sz w:val="21"/>
          <w:szCs w:val="21"/>
        </w:rPr>
        <w:t>缺位</w:t>
      </w:r>
      <w:r w:rsidRPr="00B11C58">
        <w:rPr>
          <w:rFonts w:ascii="Arial" w:hAnsi="Arial" w:cs="Arial"/>
          <w:sz w:val="21"/>
          <w:szCs w:val="21"/>
        </w:rPr>
        <w:t>”</w:t>
      </w:r>
      <w:r w:rsidRPr="00B11C58">
        <w:rPr>
          <w:rFonts w:ascii="Arial" w:hAnsi="Arial" w:cs="Arial"/>
          <w:sz w:val="21"/>
          <w:szCs w:val="21"/>
        </w:rPr>
        <w:t>、大股东掠夺侵害中小股东利益等一系列问题产生。优化股权结构</w:t>
      </w:r>
      <w:r w:rsidRPr="00B11C58">
        <w:rPr>
          <w:rFonts w:ascii="Arial" w:hAnsi="Arial" w:cs="Arial"/>
          <w:sz w:val="21"/>
          <w:szCs w:val="21"/>
        </w:rPr>
        <w:t>,</w:t>
      </w:r>
      <w:r w:rsidRPr="00B11C58">
        <w:rPr>
          <w:rFonts w:ascii="Arial" w:hAnsi="Arial" w:cs="Arial"/>
          <w:sz w:val="21"/>
          <w:szCs w:val="21"/>
        </w:rPr>
        <w:t>使股权主体多元化</w:t>
      </w:r>
      <w:r w:rsidRPr="00B11C58">
        <w:rPr>
          <w:rFonts w:ascii="Arial" w:hAnsi="Arial" w:cs="Arial"/>
          <w:sz w:val="21"/>
          <w:szCs w:val="21"/>
        </w:rPr>
        <w:t>,</w:t>
      </w:r>
      <w:r w:rsidRPr="00B11C58">
        <w:rPr>
          <w:rFonts w:ascii="Arial" w:hAnsi="Arial" w:cs="Arial"/>
          <w:sz w:val="21"/>
          <w:szCs w:val="21"/>
        </w:rPr>
        <w:t>并逐步实现国有股、法人股</w:t>
      </w:r>
      <w:proofErr w:type="gramStart"/>
      <w:r w:rsidRPr="00B11C58">
        <w:rPr>
          <w:rFonts w:ascii="Arial" w:hAnsi="Arial" w:cs="Arial"/>
          <w:sz w:val="21"/>
          <w:szCs w:val="21"/>
        </w:rPr>
        <w:t>全流通</w:t>
      </w:r>
      <w:proofErr w:type="gramEnd"/>
      <w:r w:rsidRPr="00B11C58">
        <w:rPr>
          <w:rFonts w:ascii="Arial" w:hAnsi="Arial" w:cs="Arial"/>
          <w:sz w:val="21"/>
          <w:szCs w:val="21"/>
        </w:rPr>
        <w:t>股权结构是公司治理的基础</w:t>
      </w:r>
      <w:r w:rsidRPr="00B11C58">
        <w:rPr>
          <w:rFonts w:ascii="Arial" w:hAnsi="Arial" w:cs="Arial"/>
          <w:sz w:val="21"/>
          <w:szCs w:val="21"/>
        </w:rPr>
        <w:t>,</w:t>
      </w:r>
      <w:r w:rsidRPr="00B11C58">
        <w:rPr>
          <w:rFonts w:ascii="Arial" w:hAnsi="Arial" w:cs="Arial"/>
          <w:sz w:val="21"/>
          <w:szCs w:val="21"/>
        </w:rPr>
        <w:t>加快建立健全适合集团公司治理的法律、法规。尽快研究制定企业集团公司治理原则及其与公司治理相关的配套法律、规章制度</w:t>
      </w:r>
      <w:r w:rsidRPr="00B11C58">
        <w:rPr>
          <w:rFonts w:ascii="Arial" w:hAnsi="Arial" w:cs="Arial"/>
          <w:sz w:val="21"/>
          <w:szCs w:val="21"/>
        </w:rPr>
        <w:t>,</w:t>
      </w:r>
      <w:r w:rsidRPr="00B11C58">
        <w:rPr>
          <w:rFonts w:ascii="Arial" w:hAnsi="Arial" w:cs="Arial"/>
          <w:sz w:val="21"/>
          <w:szCs w:val="21"/>
        </w:rPr>
        <w:t>以指导企业集团公司治理实务</w:t>
      </w:r>
      <w:r w:rsidRPr="00B11C58">
        <w:rPr>
          <w:rFonts w:ascii="Arial" w:hAnsi="Arial" w:cs="Arial"/>
          <w:sz w:val="21"/>
          <w:szCs w:val="21"/>
        </w:rPr>
        <w:t>,</w:t>
      </w:r>
      <w:r w:rsidRPr="00B11C58">
        <w:rPr>
          <w:rFonts w:ascii="Arial" w:hAnsi="Arial" w:cs="Arial"/>
          <w:sz w:val="21"/>
          <w:szCs w:val="21"/>
        </w:rPr>
        <w:t>使企业集团公司治理向着规范化方向发展。</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r w:rsidRPr="00B11C58">
        <w:rPr>
          <w:rFonts w:ascii="Arial" w:hAnsi="Arial" w:cs="Arial"/>
          <w:sz w:val="21"/>
          <w:szCs w:val="21"/>
        </w:rPr>
        <w:t>二</w:t>
      </w:r>
      <w:r w:rsidRPr="00B11C58">
        <w:rPr>
          <w:rFonts w:ascii="Arial" w:hAnsi="Arial" w:cs="Arial"/>
          <w:sz w:val="21"/>
          <w:szCs w:val="21"/>
        </w:rPr>
        <w:t>)</w:t>
      </w:r>
      <w:r w:rsidRPr="00B11C58">
        <w:rPr>
          <w:rFonts w:ascii="Arial" w:hAnsi="Arial" w:cs="Arial"/>
          <w:sz w:val="21"/>
          <w:szCs w:val="21"/>
        </w:rPr>
        <w:t>我国上市公司内部治理结构中存在的问题分析</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1</w:t>
      </w:r>
      <w:r w:rsidRPr="00B11C58">
        <w:rPr>
          <w:rFonts w:ascii="Arial" w:hAnsi="Arial" w:cs="Arial"/>
          <w:sz w:val="21"/>
          <w:szCs w:val="21"/>
        </w:rPr>
        <w:t>、股权结构不合理</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我国上市公司股权结构存在众多缺陷和不合理性。我国上市公司的股权结构划分为国家股、法人股、公众股和职工股四个部分</w:t>
      </w:r>
      <w:r w:rsidRPr="00B11C58">
        <w:rPr>
          <w:rFonts w:ascii="Arial" w:hAnsi="Arial" w:cs="Arial"/>
          <w:sz w:val="21"/>
          <w:szCs w:val="21"/>
        </w:rPr>
        <w:t>,</w:t>
      </w:r>
      <w:r w:rsidRPr="00B11C58">
        <w:rPr>
          <w:rFonts w:ascii="Arial" w:hAnsi="Arial" w:cs="Arial"/>
          <w:sz w:val="21"/>
          <w:szCs w:val="21"/>
        </w:rPr>
        <w:t>其中只有公众股是可以上市流通的</w:t>
      </w:r>
      <w:r w:rsidRPr="00B11C58">
        <w:rPr>
          <w:rFonts w:ascii="Arial" w:hAnsi="Arial" w:cs="Arial"/>
          <w:sz w:val="21"/>
          <w:szCs w:val="21"/>
        </w:rPr>
        <w:t>,</w:t>
      </w:r>
      <w:r w:rsidRPr="00B11C58">
        <w:rPr>
          <w:rFonts w:ascii="Arial" w:hAnsi="Arial" w:cs="Arial"/>
          <w:sz w:val="21"/>
          <w:szCs w:val="21"/>
        </w:rPr>
        <w:t>但其在公司总股本中的比重只占</w:t>
      </w:r>
      <w:r w:rsidRPr="00B11C58">
        <w:rPr>
          <w:rFonts w:ascii="Arial" w:hAnsi="Arial" w:cs="Arial"/>
          <w:sz w:val="21"/>
          <w:szCs w:val="21"/>
        </w:rPr>
        <w:t>30%</w:t>
      </w:r>
      <w:r w:rsidRPr="00B11C58">
        <w:rPr>
          <w:rFonts w:ascii="Arial" w:hAnsi="Arial" w:cs="Arial"/>
          <w:sz w:val="21"/>
          <w:szCs w:val="21"/>
        </w:rPr>
        <w:t>左右</w:t>
      </w:r>
      <w:r w:rsidRPr="00B11C58">
        <w:rPr>
          <w:rFonts w:ascii="Arial" w:hAnsi="Arial" w:cs="Arial"/>
          <w:sz w:val="21"/>
          <w:szCs w:val="21"/>
        </w:rPr>
        <w:t>,</w:t>
      </w:r>
      <w:r w:rsidRPr="00B11C58">
        <w:rPr>
          <w:rFonts w:ascii="Arial" w:hAnsi="Arial" w:cs="Arial"/>
          <w:sz w:val="21"/>
          <w:szCs w:val="21"/>
        </w:rPr>
        <w:t>其余</w:t>
      </w:r>
      <w:r w:rsidRPr="00B11C58">
        <w:rPr>
          <w:rFonts w:ascii="Arial" w:hAnsi="Arial" w:cs="Arial"/>
          <w:sz w:val="21"/>
          <w:szCs w:val="21"/>
        </w:rPr>
        <w:t>70%</w:t>
      </w:r>
      <w:r w:rsidRPr="00B11C58">
        <w:rPr>
          <w:rFonts w:ascii="Arial" w:hAnsi="Arial" w:cs="Arial"/>
          <w:sz w:val="21"/>
          <w:szCs w:val="21"/>
        </w:rPr>
        <w:t>的股份目前无法上市流通的。同时</w:t>
      </w:r>
      <w:r w:rsidRPr="00B11C58">
        <w:rPr>
          <w:rFonts w:ascii="Arial" w:hAnsi="Arial" w:cs="Arial"/>
          <w:sz w:val="21"/>
          <w:szCs w:val="21"/>
        </w:rPr>
        <w:t>,</w:t>
      </w:r>
      <w:r w:rsidRPr="00B11C58">
        <w:rPr>
          <w:rFonts w:ascii="Arial" w:hAnsi="Arial" w:cs="Arial"/>
          <w:sz w:val="21"/>
          <w:szCs w:val="21"/>
        </w:rPr>
        <w:t>由于我国上市公司大多数是由原国有企业或其他政府控股的实体重组改制而成</w:t>
      </w:r>
      <w:r w:rsidRPr="00B11C58">
        <w:rPr>
          <w:rFonts w:ascii="Arial" w:hAnsi="Arial" w:cs="Arial"/>
          <w:sz w:val="21"/>
          <w:szCs w:val="21"/>
        </w:rPr>
        <w:t>,</w:t>
      </w:r>
      <w:r w:rsidRPr="00B11C58">
        <w:rPr>
          <w:rFonts w:ascii="Arial" w:hAnsi="Arial" w:cs="Arial"/>
          <w:sz w:val="21"/>
          <w:szCs w:val="21"/>
        </w:rPr>
        <w:t>股权向国家股呈现高度集中性</w:t>
      </w:r>
      <w:r w:rsidRPr="00B11C58">
        <w:rPr>
          <w:rFonts w:ascii="Arial" w:hAnsi="Arial" w:cs="Arial"/>
          <w:sz w:val="21"/>
          <w:szCs w:val="21"/>
        </w:rPr>
        <w:t>,</w:t>
      </w:r>
      <w:r w:rsidRPr="00B11C58">
        <w:rPr>
          <w:rFonts w:ascii="Arial" w:hAnsi="Arial" w:cs="Arial"/>
          <w:sz w:val="21"/>
          <w:szCs w:val="21"/>
        </w:rPr>
        <w:t>这种特殊股权结构给公司治理结构造成了一系列负面影响</w:t>
      </w:r>
      <w:r w:rsidRPr="00B11C58">
        <w:rPr>
          <w:rFonts w:ascii="Arial" w:hAnsi="Arial" w:cs="Arial"/>
          <w:sz w:val="21"/>
          <w:szCs w:val="21"/>
        </w:rPr>
        <w:t>,</w:t>
      </w:r>
      <w:r w:rsidRPr="00B11C58">
        <w:rPr>
          <w:rFonts w:ascii="Arial" w:hAnsi="Arial" w:cs="Arial"/>
          <w:sz w:val="21"/>
          <w:szCs w:val="21"/>
        </w:rPr>
        <w:t>剥削了股东对公司的控制权</w:t>
      </w:r>
      <w:r w:rsidRPr="00B11C58">
        <w:rPr>
          <w:rFonts w:ascii="Arial" w:hAnsi="Arial" w:cs="Arial"/>
          <w:sz w:val="21"/>
          <w:szCs w:val="21"/>
        </w:rPr>
        <w:t>,</w:t>
      </w:r>
      <w:r w:rsidRPr="00B11C58">
        <w:rPr>
          <w:rFonts w:ascii="Arial" w:hAnsi="Arial" w:cs="Arial"/>
          <w:sz w:val="21"/>
          <w:szCs w:val="21"/>
        </w:rPr>
        <w:t>不利于股东对经营者的有效约束。表现在比例上的不合理</w:t>
      </w:r>
      <w:r w:rsidRPr="00B11C58">
        <w:rPr>
          <w:rFonts w:ascii="Arial" w:hAnsi="Arial" w:cs="Arial"/>
          <w:sz w:val="21"/>
          <w:szCs w:val="21"/>
        </w:rPr>
        <w:t>,</w:t>
      </w:r>
      <w:r w:rsidRPr="00B11C58">
        <w:rPr>
          <w:rFonts w:ascii="Arial" w:hAnsi="Arial" w:cs="Arial"/>
          <w:sz w:val="21"/>
          <w:szCs w:val="21"/>
        </w:rPr>
        <w:t>国有股</w:t>
      </w:r>
      <w:r w:rsidRPr="00B11C58">
        <w:rPr>
          <w:rFonts w:ascii="Arial" w:hAnsi="Arial" w:cs="Arial"/>
          <w:sz w:val="21"/>
          <w:szCs w:val="21"/>
        </w:rPr>
        <w:t>“</w:t>
      </w:r>
      <w:r w:rsidRPr="00B11C58">
        <w:rPr>
          <w:rFonts w:ascii="Arial" w:hAnsi="Arial" w:cs="Arial"/>
          <w:sz w:val="21"/>
          <w:szCs w:val="21"/>
        </w:rPr>
        <w:t>一股独大</w:t>
      </w:r>
      <w:r w:rsidRPr="00B11C58">
        <w:rPr>
          <w:rFonts w:ascii="Arial" w:hAnsi="Arial" w:cs="Arial"/>
          <w:sz w:val="21"/>
          <w:szCs w:val="21"/>
        </w:rPr>
        <w:t>”</w:t>
      </w:r>
      <w:r w:rsidRPr="00B11C58">
        <w:rPr>
          <w:rFonts w:ascii="Arial" w:hAnsi="Arial" w:cs="Arial"/>
          <w:sz w:val="21"/>
          <w:szCs w:val="21"/>
        </w:rPr>
        <w:t>。据统计表明</w:t>
      </w:r>
      <w:r w:rsidRPr="00B11C58">
        <w:rPr>
          <w:rFonts w:ascii="Arial" w:hAnsi="Arial" w:cs="Arial"/>
          <w:sz w:val="21"/>
          <w:szCs w:val="21"/>
        </w:rPr>
        <w:t>,</w:t>
      </w:r>
      <w:r w:rsidRPr="00B11C58">
        <w:rPr>
          <w:rFonts w:ascii="Arial" w:hAnsi="Arial" w:cs="Arial"/>
          <w:sz w:val="21"/>
          <w:szCs w:val="21"/>
        </w:rPr>
        <w:t>截止</w:t>
      </w:r>
      <w:r w:rsidRPr="00B11C58">
        <w:rPr>
          <w:rFonts w:ascii="Arial" w:hAnsi="Arial" w:cs="Arial"/>
          <w:sz w:val="21"/>
          <w:szCs w:val="21"/>
        </w:rPr>
        <w:t>2002</w:t>
      </w:r>
      <w:r w:rsidRPr="00B11C58">
        <w:rPr>
          <w:rFonts w:ascii="Arial" w:hAnsi="Arial" w:cs="Arial"/>
          <w:sz w:val="21"/>
          <w:szCs w:val="21"/>
        </w:rPr>
        <w:t>年</w:t>
      </w:r>
      <w:r w:rsidRPr="00B11C58">
        <w:rPr>
          <w:rFonts w:ascii="Arial" w:hAnsi="Arial" w:cs="Arial"/>
          <w:sz w:val="21"/>
          <w:szCs w:val="21"/>
        </w:rPr>
        <w:t>3</w:t>
      </w:r>
      <w:r w:rsidRPr="00B11C58">
        <w:rPr>
          <w:rFonts w:ascii="Arial" w:hAnsi="Arial" w:cs="Arial"/>
          <w:sz w:val="21"/>
          <w:szCs w:val="21"/>
        </w:rPr>
        <w:t>月</w:t>
      </w:r>
      <w:r w:rsidRPr="00B11C58">
        <w:rPr>
          <w:rFonts w:ascii="Arial" w:hAnsi="Arial" w:cs="Arial"/>
          <w:sz w:val="21"/>
          <w:szCs w:val="21"/>
        </w:rPr>
        <w:t>30</w:t>
      </w:r>
      <w:r w:rsidRPr="00B11C58">
        <w:rPr>
          <w:rFonts w:ascii="Arial" w:hAnsi="Arial" w:cs="Arial"/>
          <w:sz w:val="21"/>
          <w:szCs w:val="21"/>
        </w:rPr>
        <w:t>日国有或国有股控股公司占上市公司的</w:t>
      </w:r>
      <w:r w:rsidRPr="00B11C58">
        <w:rPr>
          <w:rFonts w:ascii="Arial" w:hAnsi="Arial" w:cs="Arial"/>
          <w:sz w:val="21"/>
          <w:szCs w:val="21"/>
        </w:rPr>
        <w:t>51.02%,</w:t>
      </w:r>
      <w:r w:rsidRPr="00B11C58">
        <w:rPr>
          <w:rFonts w:ascii="Arial" w:hAnsi="Arial" w:cs="Arial"/>
          <w:sz w:val="21"/>
          <w:szCs w:val="21"/>
        </w:rPr>
        <w:t>这样国有股处于绝对控股地位</w:t>
      </w:r>
      <w:r w:rsidRPr="00B11C58">
        <w:rPr>
          <w:rFonts w:ascii="Arial" w:hAnsi="Arial" w:cs="Arial"/>
          <w:sz w:val="21"/>
          <w:szCs w:val="21"/>
        </w:rPr>
        <w:t>,</w:t>
      </w:r>
      <w:r w:rsidRPr="00B11C58">
        <w:rPr>
          <w:rFonts w:ascii="Arial" w:hAnsi="Arial" w:cs="Arial"/>
          <w:sz w:val="21"/>
          <w:szCs w:val="21"/>
        </w:rPr>
        <w:t>可以控制上市公司的股东大会、董事会、监事会及经营管理权利机构。</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不光如此</w:t>
      </w:r>
      <w:r w:rsidRPr="00B11C58">
        <w:rPr>
          <w:rFonts w:ascii="Arial" w:hAnsi="Arial" w:cs="Arial"/>
          <w:sz w:val="21"/>
          <w:szCs w:val="21"/>
        </w:rPr>
        <w:t>,</w:t>
      </w:r>
      <w:r w:rsidRPr="00B11C58">
        <w:rPr>
          <w:rFonts w:ascii="Arial" w:hAnsi="Arial" w:cs="Arial"/>
          <w:sz w:val="21"/>
          <w:szCs w:val="21"/>
        </w:rPr>
        <w:t>自主权划分方法上也存在不合理。中国股票市场的发展首先经历的是企业股份制改造的过程</w:t>
      </w:r>
      <w:r w:rsidRPr="00B11C58">
        <w:rPr>
          <w:rFonts w:ascii="Arial" w:hAnsi="Arial" w:cs="Arial"/>
          <w:sz w:val="21"/>
          <w:szCs w:val="21"/>
        </w:rPr>
        <w:t>,</w:t>
      </w:r>
      <w:r w:rsidRPr="00B11C58">
        <w:rPr>
          <w:rFonts w:ascii="Arial" w:hAnsi="Arial" w:cs="Arial"/>
          <w:sz w:val="21"/>
          <w:szCs w:val="21"/>
        </w:rPr>
        <w:t>而企业股份制改造却面临着企业的所有制性质的问题。在原有的公有制下</w:t>
      </w:r>
      <w:r w:rsidRPr="00B11C58">
        <w:rPr>
          <w:rFonts w:ascii="Arial" w:hAnsi="Arial" w:cs="Arial"/>
          <w:sz w:val="21"/>
          <w:szCs w:val="21"/>
        </w:rPr>
        <w:t>,</w:t>
      </w:r>
      <w:r w:rsidRPr="00B11C58">
        <w:rPr>
          <w:rFonts w:ascii="Arial" w:hAnsi="Arial" w:cs="Arial"/>
          <w:sz w:val="21"/>
          <w:szCs w:val="21"/>
        </w:rPr>
        <w:t>企业的财产所有权主要属于国家所有和企业集团的积累两个主题</w:t>
      </w:r>
      <w:r w:rsidRPr="00B11C58">
        <w:rPr>
          <w:rFonts w:ascii="Arial" w:hAnsi="Arial" w:cs="Arial"/>
          <w:sz w:val="21"/>
          <w:szCs w:val="21"/>
        </w:rPr>
        <w:t>,</w:t>
      </w:r>
      <w:r w:rsidRPr="00B11C58">
        <w:rPr>
          <w:rFonts w:ascii="Arial" w:hAnsi="Arial" w:cs="Arial"/>
          <w:sz w:val="21"/>
          <w:szCs w:val="21"/>
        </w:rPr>
        <w:t>在企业进行股份制改造时</w:t>
      </w:r>
      <w:r w:rsidRPr="00B11C58">
        <w:rPr>
          <w:rFonts w:ascii="Arial" w:hAnsi="Arial" w:cs="Arial"/>
          <w:sz w:val="21"/>
          <w:szCs w:val="21"/>
        </w:rPr>
        <w:t>,</w:t>
      </w:r>
      <w:r w:rsidRPr="00B11C58">
        <w:rPr>
          <w:rFonts w:ascii="Arial" w:hAnsi="Arial" w:cs="Arial"/>
          <w:sz w:val="21"/>
          <w:szCs w:val="21"/>
        </w:rPr>
        <w:t>企业的资产折股部分就有国家和企业持有。因此一家公司中便出现了国有股、法人股、个人股等不同的股票。政府为了保障共有股在股份有限公司中所占的主体地位</w:t>
      </w:r>
      <w:r w:rsidRPr="00B11C58">
        <w:rPr>
          <w:rFonts w:ascii="Arial" w:hAnsi="Arial" w:cs="Arial"/>
          <w:sz w:val="21"/>
          <w:szCs w:val="21"/>
        </w:rPr>
        <w:t>,</w:t>
      </w:r>
      <w:r w:rsidRPr="00B11C58">
        <w:rPr>
          <w:rFonts w:ascii="Arial" w:hAnsi="Arial" w:cs="Arial"/>
          <w:sz w:val="21"/>
          <w:szCs w:val="21"/>
        </w:rPr>
        <w:t>于是限制国有股、法人股的流通。然而</w:t>
      </w:r>
      <w:r w:rsidRPr="00B11C58">
        <w:rPr>
          <w:rFonts w:ascii="Arial" w:hAnsi="Arial" w:cs="Arial"/>
          <w:sz w:val="21"/>
          <w:szCs w:val="21"/>
        </w:rPr>
        <w:t>,</w:t>
      </w:r>
      <w:r w:rsidRPr="00B11C58">
        <w:rPr>
          <w:rFonts w:ascii="Arial" w:hAnsi="Arial" w:cs="Arial"/>
          <w:sz w:val="21"/>
          <w:szCs w:val="21"/>
        </w:rPr>
        <w:t>按照国际惯例</w:t>
      </w:r>
      <w:r w:rsidRPr="00B11C58">
        <w:rPr>
          <w:rFonts w:ascii="Arial" w:hAnsi="Arial" w:cs="Arial"/>
          <w:sz w:val="21"/>
          <w:szCs w:val="21"/>
        </w:rPr>
        <w:t>,</w:t>
      </w:r>
      <w:r w:rsidRPr="00B11C58">
        <w:rPr>
          <w:rFonts w:ascii="Arial" w:hAnsi="Arial" w:cs="Arial"/>
          <w:sz w:val="21"/>
          <w:szCs w:val="21"/>
        </w:rPr>
        <w:t>股权结构的设置应该根据股东权益划分为优先股和普通股。</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还有就是非流通股未流通股比重过高。非流通股占我国上市公司的</w:t>
      </w:r>
      <w:r w:rsidRPr="00B11C58">
        <w:rPr>
          <w:rFonts w:ascii="Arial" w:hAnsi="Arial" w:cs="Arial"/>
          <w:sz w:val="21"/>
          <w:szCs w:val="21"/>
        </w:rPr>
        <w:t>2/3</w:t>
      </w:r>
      <w:r w:rsidRPr="00B11C58">
        <w:rPr>
          <w:rFonts w:ascii="Arial" w:hAnsi="Arial" w:cs="Arial"/>
          <w:sz w:val="21"/>
          <w:szCs w:val="21"/>
        </w:rPr>
        <w:t>的股票。截止</w:t>
      </w:r>
      <w:r w:rsidRPr="00B11C58">
        <w:rPr>
          <w:rFonts w:ascii="Arial" w:hAnsi="Arial" w:cs="Arial"/>
          <w:sz w:val="21"/>
          <w:szCs w:val="21"/>
        </w:rPr>
        <w:t>2001</w:t>
      </w:r>
      <w:r w:rsidRPr="00B11C58">
        <w:rPr>
          <w:rFonts w:ascii="Arial" w:hAnsi="Arial" w:cs="Arial"/>
          <w:sz w:val="21"/>
          <w:szCs w:val="21"/>
        </w:rPr>
        <w:t>年底</w:t>
      </w:r>
      <w:r w:rsidRPr="00B11C58">
        <w:rPr>
          <w:rFonts w:ascii="Arial" w:hAnsi="Arial" w:cs="Arial"/>
          <w:sz w:val="21"/>
          <w:szCs w:val="21"/>
        </w:rPr>
        <w:t>,</w:t>
      </w:r>
      <w:r w:rsidRPr="00B11C58">
        <w:rPr>
          <w:rFonts w:ascii="Arial" w:hAnsi="Arial" w:cs="Arial"/>
          <w:sz w:val="21"/>
          <w:szCs w:val="21"/>
        </w:rPr>
        <w:t>沪深两市上市公司总数为</w:t>
      </w:r>
      <w:r w:rsidRPr="00B11C58">
        <w:rPr>
          <w:rFonts w:ascii="Arial" w:hAnsi="Arial" w:cs="Arial"/>
          <w:sz w:val="21"/>
          <w:szCs w:val="21"/>
        </w:rPr>
        <w:t>1176</w:t>
      </w:r>
      <w:r w:rsidRPr="00B11C58">
        <w:rPr>
          <w:rFonts w:ascii="Arial" w:hAnsi="Arial" w:cs="Arial"/>
          <w:sz w:val="21"/>
          <w:szCs w:val="21"/>
        </w:rPr>
        <w:t>家</w:t>
      </w:r>
      <w:r w:rsidRPr="00B11C58">
        <w:rPr>
          <w:rFonts w:ascii="Arial" w:hAnsi="Arial" w:cs="Arial"/>
          <w:sz w:val="21"/>
          <w:szCs w:val="21"/>
        </w:rPr>
        <w:t>,</w:t>
      </w:r>
      <w:r w:rsidRPr="00B11C58">
        <w:rPr>
          <w:rFonts w:ascii="Arial" w:hAnsi="Arial" w:cs="Arial"/>
          <w:sz w:val="21"/>
          <w:szCs w:val="21"/>
        </w:rPr>
        <w:t>总股本</w:t>
      </w:r>
      <w:r w:rsidRPr="00B11C58">
        <w:rPr>
          <w:rFonts w:ascii="Arial" w:hAnsi="Arial" w:cs="Arial"/>
          <w:sz w:val="21"/>
          <w:szCs w:val="21"/>
        </w:rPr>
        <w:t>5312.4</w:t>
      </w:r>
      <w:r w:rsidRPr="00B11C58">
        <w:rPr>
          <w:rFonts w:ascii="Arial" w:hAnsi="Arial" w:cs="Arial"/>
          <w:sz w:val="21"/>
          <w:szCs w:val="21"/>
        </w:rPr>
        <w:t>亿股。其中流通股</w:t>
      </w:r>
      <w:r w:rsidRPr="00B11C58">
        <w:rPr>
          <w:rFonts w:ascii="Arial" w:hAnsi="Arial" w:cs="Arial"/>
          <w:sz w:val="21"/>
          <w:szCs w:val="21"/>
        </w:rPr>
        <w:t>1837</w:t>
      </w:r>
      <w:r w:rsidRPr="00B11C58">
        <w:rPr>
          <w:rFonts w:ascii="Arial" w:hAnsi="Arial" w:cs="Arial"/>
          <w:sz w:val="21"/>
          <w:szCs w:val="21"/>
        </w:rPr>
        <w:t>亿股</w:t>
      </w:r>
      <w:r w:rsidRPr="00B11C58">
        <w:rPr>
          <w:rFonts w:ascii="Arial" w:hAnsi="Arial" w:cs="Arial"/>
          <w:sz w:val="21"/>
          <w:szCs w:val="21"/>
        </w:rPr>
        <w:t>,</w:t>
      </w:r>
      <w:r w:rsidRPr="00B11C58">
        <w:rPr>
          <w:rFonts w:ascii="Arial" w:hAnsi="Arial" w:cs="Arial"/>
          <w:sz w:val="21"/>
          <w:szCs w:val="21"/>
        </w:rPr>
        <w:t>占</w:t>
      </w:r>
      <w:r w:rsidRPr="00B11C58">
        <w:rPr>
          <w:rFonts w:ascii="Arial" w:hAnsi="Arial" w:cs="Arial"/>
          <w:sz w:val="21"/>
          <w:szCs w:val="21"/>
        </w:rPr>
        <w:t>34.58%</w:t>
      </w:r>
      <w:r w:rsidRPr="00B11C58">
        <w:rPr>
          <w:rFonts w:ascii="Arial" w:hAnsi="Arial" w:cs="Arial"/>
          <w:sz w:val="21"/>
          <w:szCs w:val="21"/>
        </w:rPr>
        <w:t>。非流通股股</w:t>
      </w:r>
      <w:r w:rsidRPr="00B11C58">
        <w:rPr>
          <w:rFonts w:ascii="Arial" w:hAnsi="Arial" w:cs="Arial"/>
          <w:sz w:val="21"/>
          <w:szCs w:val="21"/>
        </w:rPr>
        <w:t>3475.4</w:t>
      </w:r>
      <w:r w:rsidRPr="00B11C58">
        <w:rPr>
          <w:rFonts w:ascii="Arial" w:hAnsi="Arial" w:cs="Arial"/>
          <w:sz w:val="21"/>
          <w:szCs w:val="21"/>
        </w:rPr>
        <w:t>亿股</w:t>
      </w:r>
      <w:r w:rsidRPr="00B11C58">
        <w:rPr>
          <w:rFonts w:ascii="Arial" w:hAnsi="Arial" w:cs="Arial"/>
          <w:sz w:val="21"/>
          <w:szCs w:val="21"/>
        </w:rPr>
        <w:t>,</w:t>
      </w:r>
      <w:r w:rsidRPr="00B11C58">
        <w:rPr>
          <w:rFonts w:ascii="Arial" w:hAnsi="Arial" w:cs="Arial"/>
          <w:sz w:val="21"/>
          <w:szCs w:val="21"/>
        </w:rPr>
        <w:t>占</w:t>
      </w:r>
      <w:r w:rsidRPr="00B11C58">
        <w:rPr>
          <w:rFonts w:ascii="Arial" w:hAnsi="Arial" w:cs="Arial"/>
          <w:sz w:val="21"/>
          <w:szCs w:val="21"/>
        </w:rPr>
        <w:t>65.42%</w:t>
      </w:r>
      <w:r w:rsidRPr="00B11C58">
        <w:rPr>
          <w:rFonts w:ascii="Arial" w:hAnsi="Arial" w:cs="Arial"/>
          <w:sz w:val="21"/>
          <w:szCs w:val="21"/>
        </w:rPr>
        <w:t>。</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2</w:t>
      </w:r>
      <w:r w:rsidRPr="00B11C58">
        <w:rPr>
          <w:rFonts w:ascii="Arial" w:hAnsi="Arial" w:cs="Arial"/>
          <w:sz w:val="21"/>
          <w:szCs w:val="21"/>
        </w:rPr>
        <w:t>、内部人控制严重</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我国上市公司多数由国有企业改制而成</w:t>
      </w:r>
      <w:r w:rsidRPr="00B11C58">
        <w:rPr>
          <w:rFonts w:ascii="Arial" w:hAnsi="Arial" w:cs="Arial"/>
          <w:sz w:val="21"/>
          <w:szCs w:val="21"/>
        </w:rPr>
        <w:t>,</w:t>
      </w:r>
      <w:r w:rsidRPr="00B11C58">
        <w:rPr>
          <w:rFonts w:ascii="Arial" w:hAnsi="Arial" w:cs="Arial"/>
          <w:sz w:val="21"/>
          <w:szCs w:val="21"/>
        </w:rPr>
        <w:t>上市公司董事会成员和管理层人员由国家行政指派</w:t>
      </w:r>
      <w:r w:rsidRPr="00B11C58">
        <w:rPr>
          <w:rFonts w:ascii="Arial" w:hAnsi="Arial" w:cs="Arial"/>
          <w:sz w:val="21"/>
          <w:szCs w:val="21"/>
        </w:rPr>
        <w:t>,</w:t>
      </w:r>
      <w:r w:rsidRPr="00B11C58">
        <w:rPr>
          <w:rFonts w:ascii="Arial" w:hAnsi="Arial" w:cs="Arial"/>
          <w:sz w:val="21"/>
          <w:szCs w:val="21"/>
        </w:rPr>
        <w:t>即经理层作为内部董事实际控制着公司的经营决策权</w:t>
      </w:r>
      <w:r w:rsidRPr="00B11C58">
        <w:rPr>
          <w:rFonts w:ascii="Arial" w:hAnsi="Arial" w:cs="Arial"/>
          <w:sz w:val="21"/>
          <w:szCs w:val="21"/>
        </w:rPr>
        <w:t>,</w:t>
      </w:r>
      <w:r w:rsidRPr="00B11C58">
        <w:rPr>
          <w:rFonts w:ascii="Arial" w:hAnsi="Arial" w:cs="Arial"/>
          <w:sz w:val="21"/>
          <w:szCs w:val="21"/>
        </w:rPr>
        <w:t>还有的就是许多员工都是内部子弟</w:t>
      </w:r>
      <w:r w:rsidRPr="00B11C58">
        <w:rPr>
          <w:rFonts w:ascii="Arial" w:hAnsi="Arial" w:cs="Arial"/>
          <w:sz w:val="21"/>
          <w:szCs w:val="21"/>
        </w:rPr>
        <w:t>,</w:t>
      </w:r>
      <w:r w:rsidRPr="00B11C58">
        <w:rPr>
          <w:rFonts w:ascii="Arial" w:hAnsi="Arial" w:cs="Arial"/>
          <w:sz w:val="21"/>
          <w:szCs w:val="21"/>
        </w:rPr>
        <w:t>这样一来就导致存在一个突出问题</w:t>
      </w:r>
      <w:r w:rsidRPr="00B11C58">
        <w:rPr>
          <w:rFonts w:ascii="Arial" w:hAnsi="Arial" w:cs="Arial"/>
          <w:sz w:val="21"/>
          <w:szCs w:val="21"/>
        </w:rPr>
        <w:t>──</w:t>
      </w:r>
      <w:r w:rsidRPr="00B11C58">
        <w:rPr>
          <w:rFonts w:ascii="Arial" w:hAnsi="Arial" w:cs="Arial"/>
          <w:sz w:val="21"/>
          <w:szCs w:val="21"/>
        </w:rPr>
        <w:t>内部人控制严重。在企业改制过程中</w:t>
      </w:r>
      <w:r w:rsidRPr="00B11C58">
        <w:rPr>
          <w:rFonts w:ascii="Arial" w:hAnsi="Arial" w:cs="Arial"/>
          <w:sz w:val="21"/>
          <w:szCs w:val="21"/>
        </w:rPr>
        <w:t>,</w:t>
      </w:r>
      <w:r w:rsidRPr="00B11C58">
        <w:rPr>
          <w:rFonts w:ascii="Arial" w:hAnsi="Arial" w:cs="Arial"/>
          <w:sz w:val="21"/>
          <w:szCs w:val="21"/>
        </w:rPr>
        <w:t>原国有的高级管理人员成为股份公司的董事和经理人员</w:t>
      </w:r>
      <w:r w:rsidRPr="00B11C58">
        <w:rPr>
          <w:rFonts w:ascii="Arial" w:hAnsi="Arial" w:cs="Arial"/>
          <w:sz w:val="21"/>
          <w:szCs w:val="21"/>
        </w:rPr>
        <w:t>,</w:t>
      </w:r>
      <w:r w:rsidRPr="00B11C58">
        <w:rPr>
          <w:rFonts w:ascii="Arial" w:hAnsi="Arial" w:cs="Arial"/>
          <w:sz w:val="21"/>
          <w:szCs w:val="21"/>
        </w:rPr>
        <w:t>他们在很大程度上控制着的经营决策权。而且很多公司采取了董事长兼任总经理的做法</w:t>
      </w:r>
      <w:r w:rsidRPr="00B11C58">
        <w:rPr>
          <w:rFonts w:ascii="Arial" w:hAnsi="Arial" w:cs="Arial"/>
          <w:sz w:val="21"/>
          <w:szCs w:val="21"/>
        </w:rPr>
        <w:t>,</w:t>
      </w:r>
      <w:r w:rsidRPr="00B11C58">
        <w:rPr>
          <w:rFonts w:ascii="Arial" w:hAnsi="Arial" w:cs="Arial"/>
          <w:sz w:val="21"/>
          <w:szCs w:val="21"/>
        </w:rPr>
        <w:t>公司治理作为一项制度安排</w:t>
      </w:r>
      <w:r w:rsidRPr="00B11C58">
        <w:rPr>
          <w:rFonts w:ascii="Arial" w:hAnsi="Arial" w:cs="Arial"/>
          <w:sz w:val="21"/>
          <w:szCs w:val="21"/>
        </w:rPr>
        <w:t>,</w:t>
      </w:r>
      <w:r w:rsidRPr="00B11C58">
        <w:rPr>
          <w:rFonts w:ascii="Arial" w:hAnsi="Arial" w:cs="Arial"/>
          <w:sz w:val="21"/>
          <w:szCs w:val="21"/>
        </w:rPr>
        <w:t>在本质上要处理由所有权与控制权相分离而产生的代理问题。</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lastRenderedPageBreak/>
        <w:t xml:space="preserve">　　</w:t>
      </w:r>
      <w:r w:rsidRPr="00B11C58">
        <w:rPr>
          <w:rFonts w:ascii="Arial" w:hAnsi="Arial" w:cs="Arial"/>
          <w:sz w:val="21"/>
          <w:szCs w:val="21"/>
        </w:rPr>
        <w:t>3</w:t>
      </w:r>
      <w:r w:rsidRPr="00B11C58">
        <w:rPr>
          <w:rFonts w:ascii="Arial" w:hAnsi="Arial" w:cs="Arial"/>
          <w:sz w:val="21"/>
          <w:szCs w:val="21"/>
        </w:rPr>
        <w:t>、监事会无法起到监督的作用</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上市公司监事会的监事主要由两部分组成</w:t>
      </w:r>
      <w:r w:rsidRPr="00B11C58">
        <w:rPr>
          <w:rFonts w:ascii="Arial" w:hAnsi="Arial" w:cs="Arial"/>
          <w:sz w:val="21"/>
          <w:szCs w:val="21"/>
        </w:rPr>
        <w:t>,</w:t>
      </w:r>
      <w:r w:rsidRPr="00B11C58">
        <w:rPr>
          <w:rFonts w:ascii="Arial" w:hAnsi="Arial" w:cs="Arial"/>
          <w:sz w:val="21"/>
          <w:szCs w:val="21"/>
        </w:rPr>
        <w:t>一是职代会推举</w:t>
      </w:r>
      <w:r w:rsidRPr="00B11C58">
        <w:rPr>
          <w:rFonts w:ascii="Arial" w:hAnsi="Arial" w:cs="Arial"/>
          <w:sz w:val="21"/>
          <w:szCs w:val="21"/>
        </w:rPr>
        <w:t>,</w:t>
      </w:r>
      <w:r w:rsidRPr="00B11C58">
        <w:rPr>
          <w:rFonts w:ascii="Arial" w:hAnsi="Arial" w:cs="Arial"/>
          <w:sz w:val="21"/>
          <w:szCs w:val="21"/>
        </w:rPr>
        <w:t>二是股东提名。职工代表由于工作上受公司董事会和经理的领导</w:t>
      </w:r>
      <w:r w:rsidRPr="00B11C58">
        <w:rPr>
          <w:rFonts w:ascii="Arial" w:hAnsi="Arial" w:cs="Arial"/>
          <w:sz w:val="21"/>
          <w:szCs w:val="21"/>
        </w:rPr>
        <w:t>,</w:t>
      </w:r>
      <w:r w:rsidRPr="00B11C58">
        <w:rPr>
          <w:rFonts w:ascii="Arial" w:hAnsi="Arial" w:cs="Arial"/>
          <w:sz w:val="21"/>
          <w:szCs w:val="21"/>
        </w:rPr>
        <w:t>基本上不可能对其进行监督。而股东方面的监事则又要向提名人员负责。另外</w:t>
      </w:r>
      <w:r w:rsidRPr="00B11C58">
        <w:rPr>
          <w:rFonts w:ascii="Arial" w:hAnsi="Arial" w:cs="Arial"/>
          <w:sz w:val="21"/>
          <w:szCs w:val="21"/>
        </w:rPr>
        <w:t>,</w:t>
      </w:r>
      <w:r w:rsidRPr="00B11C58">
        <w:rPr>
          <w:rFonts w:ascii="Arial" w:hAnsi="Arial" w:cs="Arial"/>
          <w:sz w:val="21"/>
          <w:szCs w:val="21"/>
        </w:rPr>
        <w:t>在当前体制下</w:t>
      </w:r>
      <w:r w:rsidRPr="00B11C58">
        <w:rPr>
          <w:rFonts w:ascii="Arial" w:hAnsi="Arial" w:cs="Arial"/>
          <w:sz w:val="21"/>
          <w:szCs w:val="21"/>
        </w:rPr>
        <w:t>,</w:t>
      </w:r>
      <w:r w:rsidRPr="00B11C58">
        <w:rPr>
          <w:rFonts w:ascii="Arial" w:hAnsi="Arial" w:cs="Arial"/>
          <w:sz w:val="21"/>
          <w:szCs w:val="21"/>
        </w:rPr>
        <w:t>在对于缺乏监督技能和履行职责的大环境下</w:t>
      </w:r>
      <w:r w:rsidRPr="00B11C58">
        <w:rPr>
          <w:rFonts w:ascii="Arial" w:hAnsi="Arial" w:cs="Arial"/>
          <w:sz w:val="21"/>
          <w:szCs w:val="21"/>
        </w:rPr>
        <w:t>,</w:t>
      </w:r>
      <w:r w:rsidRPr="00B11C58">
        <w:rPr>
          <w:rFonts w:ascii="Arial" w:hAnsi="Arial" w:cs="Arial"/>
          <w:sz w:val="21"/>
          <w:szCs w:val="21"/>
        </w:rPr>
        <w:t>监事会的运行往往流于形式。</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二、我国上市公司股权结构存在问题的解决对策</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proofErr w:type="gramStart"/>
      <w:r w:rsidRPr="00B11C58">
        <w:rPr>
          <w:rFonts w:ascii="Arial" w:hAnsi="Arial" w:cs="Arial"/>
          <w:sz w:val="21"/>
          <w:szCs w:val="21"/>
        </w:rPr>
        <w:t>一</w:t>
      </w:r>
      <w:proofErr w:type="gramEnd"/>
      <w:r w:rsidRPr="00B11C58">
        <w:rPr>
          <w:rFonts w:ascii="Arial" w:hAnsi="Arial" w:cs="Arial"/>
          <w:sz w:val="21"/>
          <w:szCs w:val="21"/>
        </w:rPr>
        <w:t>)</w:t>
      </w:r>
      <w:r w:rsidRPr="00B11C58">
        <w:rPr>
          <w:rFonts w:ascii="Arial" w:hAnsi="Arial" w:cs="Arial"/>
          <w:sz w:val="21"/>
          <w:szCs w:val="21"/>
        </w:rPr>
        <w:t>优化上市公司股权结构</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优化股权结构</w:t>
      </w:r>
      <w:r w:rsidRPr="00B11C58">
        <w:rPr>
          <w:rFonts w:ascii="Arial" w:hAnsi="Arial" w:cs="Arial"/>
          <w:sz w:val="21"/>
          <w:szCs w:val="21"/>
        </w:rPr>
        <w:t>,</w:t>
      </w:r>
      <w:r w:rsidRPr="00B11C58">
        <w:rPr>
          <w:rFonts w:ascii="Arial" w:hAnsi="Arial" w:cs="Arial"/>
          <w:sz w:val="21"/>
          <w:szCs w:val="21"/>
        </w:rPr>
        <w:t>使股权主体多元化</w:t>
      </w:r>
      <w:r w:rsidRPr="00B11C58">
        <w:rPr>
          <w:rFonts w:ascii="Arial" w:hAnsi="Arial" w:cs="Arial"/>
          <w:sz w:val="21"/>
          <w:szCs w:val="21"/>
        </w:rPr>
        <w:t>,</w:t>
      </w:r>
      <w:r w:rsidRPr="00B11C58">
        <w:rPr>
          <w:rFonts w:ascii="Arial" w:hAnsi="Arial" w:cs="Arial"/>
          <w:sz w:val="21"/>
          <w:szCs w:val="21"/>
        </w:rPr>
        <w:t>并逐步实现国有股、法人股</w:t>
      </w:r>
      <w:proofErr w:type="gramStart"/>
      <w:r w:rsidRPr="00B11C58">
        <w:rPr>
          <w:rFonts w:ascii="Arial" w:hAnsi="Arial" w:cs="Arial"/>
          <w:sz w:val="21"/>
          <w:szCs w:val="21"/>
        </w:rPr>
        <w:t>全流通</w:t>
      </w:r>
      <w:proofErr w:type="gramEnd"/>
      <w:r w:rsidRPr="00B11C58">
        <w:rPr>
          <w:rFonts w:ascii="Arial" w:hAnsi="Arial" w:cs="Arial"/>
          <w:sz w:val="21"/>
          <w:szCs w:val="21"/>
        </w:rPr>
        <w:t>股权结构是公司治理的基础</w:t>
      </w:r>
      <w:r w:rsidRPr="00B11C58">
        <w:rPr>
          <w:rFonts w:ascii="Arial" w:hAnsi="Arial" w:cs="Arial"/>
          <w:sz w:val="21"/>
          <w:szCs w:val="21"/>
        </w:rPr>
        <w:t>,</w:t>
      </w:r>
      <w:r w:rsidRPr="00B11C58">
        <w:rPr>
          <w:rFonts w:ascii="Arial" w:hAnsi="Arial" w:cs="Arial"/>
          <w:sz w:val="21"/>
          <w:szCs w:val="21"/>
        </w:rPr>
        <w:t>对公司治理结构的运作有重大影响。针对上市公司国有股权过分集中的问题</w:t>
      </w:r>
      <w:r w:rsidRPr="00B11C58">
        <w:rPr>
          <w:rFonts w:ascii="Arial" w:hAnsi="Arial" w:cs="Arial"/>
          <w:sz w:val="21"/>
          <w:szCs w:val="21"/>
        </w:rPr>
        <w:t>,</w:t>
      </w:r>
      <w:r w:rsidRPr="00B11C58">
        <w:rPr>
          <w:rFonts w:ascii="Arial" w:hAnsi="Arial" w:cs="Arial"/>
          <w:sz w:val="21"/>
          <w:szCs w:val="21"/>
        </w:rPr>
        <w:t>应适当分散股权</w:t>
      </w:r>
      <w:r w:rsidRPr="00B11C58">
        <w:rPr>
          <w:rFonts w:ascii="Arial" w:hAnsi="Arial" w:cs="Arial"/>
          <w:sz w:val="21"/>
          <w:szCs w:val="21"/>
        </w:rPr>
        <w:t>,</w:t>
      </w:r>
      <w:r w:rsidRPr="00B11C58">
        <w:rPr>
          <w:rFonts w:ascii="Arial" w:hAnsi="Arial" w:cs="Arial"/>
          <w:sz w:val="21"/>
          <w:szCs w:val="21"/>
        </w:rPr>
        <w:t>将政府持有国有股为主的股权结构转变为以法人和公众持股为主的股权结构模式</w:t>
      </w:r>
      <w:r w:rsidRPr="00B11C58">
        <w:rPr>
          <w:rFonts w:ascii="Arial" w:hAnsi="Arial" w:cs="Arial"/>
          <w:sz w:val="21"/>
          <w:szCs w:val="21"/>
        </w:rPr>
        <w:t>,</w:t>
      </w:r>
      <w:r w:rsidRPr="00B11C58">
        <w:rPr>
          <w:rFonts w:ascii="Arial" w:hAnsi="Arial" w:cs="Arial"/>
          <w:sz w:val="21"/>
          <w:szCs w:val="21"/>
        </w:rPr>
        <w:t>缩小国有股、扩大公众股比例</w:t>
      </w:r>
      <w:r w:rsidRPr="00B11C58">
        <w:rPr>
          <w:rFonts w:ascii="Arial" w:hAnsi="Arial" w:cs="Arial"/>
          <w:sz w:val="21"/>
          <w:szCs w:val="21"/>
        </w:rPr>
        <w:t>,</w:t>
      </w:r>
      <w:r w:rsidRPr="00B11C58">
        <w:rPr>
          <w:rFonts w:ascii="Arial" w:hAnsi="Arial" w:cs="Arial"/>
          <w:sz w:val="21"/>
          <w:szCs w:val="21"/>
        </w:rPr>
        <w:t>这样就可以大大降低国有股过分集中而带来的政企不分问题</w:t>
      </w:r>
      <w:r w:rsidRPr="00B11C58">
        <w:rPr>
          <w:rFonts w:ascii="Arial" w:hAnsi="Arial" w:cs="Arial"/>
          <w:sz w:val="21"/>
          <w:szCs w:val="21"/>
        </w:rPr>
        <w:t>,</w:t>
      </w:r>
      <w:r w:rsidRPr="00B11C58">
        <w:rPr>
          <w:rFonts w:ascii="Arial" w:hAnsi="Arial" w:cs="Arial"/>
          <w:sz w:val="21"/>
          <w:szCs w:val="21"/>
        </w:rPr>
        <w:t>又可以解决国有股股权主体不清的问题。除此之外</w:t>
      </w:r>
      <w:r w:rsidRPr="00B11C58">
        <w:rPr>
          <w:rFonts w:ascii="Arial" w:hAnsi="Arial" w:cs="Arial"/>
          <w:sz w:val="21"/>
          <w:szCs w:val="21"/>
        </w:rPr>
        <w:t>,</w:t>
      </w:r>
      <w:r w:rsidRPr="00B11C58">
        <w:rPr>
          <w:rFonts w:ascii="Arial" w:hAnsi="Arial" w:cs="Arial"/>
          <w:sz w:val="21"/>
          <w:szCs w:val="21"/>
        </w:rPr>
        <w:t>加快建立健全适合公司治理的法律、法规也是非常重要的。尽快研究制定公司治理原则及其与公司治理相关的配套法律、规章制度</w:t>
      </w:r>
      <w:r w:rsidRPr="00B11C58">
        <w:rPr>
          <w:rFonts w:ascii="Arial" w:hAnsi="Arial" w:cs="Arial"/>
          <w:sz w:val="21"/>
          <w:szCs w:val="21"/>
        </w:rPr>
        <w:t>,</w:t>
      </w:r>
      <w:r w:rsidRPr="00B11C58">
        <w:rPr>
          <w:rFonts w:ascii="Arial" w:hAnsi="Arial" w:cs="Arial"/>
          <w:sz w:val="21"/>
          <w:szCs w:val="21"/>
        </w:rPr>
        <w:t>以指导公司治理实务</w:t>
      </w:r>
      <w:r w:rsidRPr="00B11C58">
        <w:rPr>
          <w:rFonts w:ascii="Arial" w:hAnsi="Arial" w:cs="Arial"/>
          <w:sz w:val="21"/>
          <w:szCs w:val="21"/>
        </w:rPr>
        <w:t>,</w:t>
      </w:r>
      <w:r w:rsidRPr="00B11C58">
        <w:rPr>
          <w:rFonts w:ascii="Arial" w:hAnsi="Arial" w:cs="Arial"/>
          <w:sz w:val="21"/>
          <w:szCs w:val="21"/>
        </w:rPr>
        <w:t>使公司治理向着规范化方向发展。</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r w:rsidRPr="00B11C58">
        <w:rPr>
          <w:rFonts w:ascii="Arial" w:hAnsi="Arial" w:cs="Arial"/>
          <w:sz w:val="21"/>
          <w:szCs w:val="21"/>
        </w:rPr>
        <w:t>二</w:t>
      </w:r>
      <w:r w:rsidRPr="00B11C58">
        <w:rPr>
          <w:rFonts w:ascii="Arial" w:hAnsi="Arial" w:cs="Arial"/>
          <w:sz w:val="21"/>
          <w:szCs w:val="21"/>
        </w:rPr>
        <w:t>)</w:t>
      </w:r>
      <w:r w:rsidRPr="00B11C58">
        <w:rPr>
          <w:rFonts w:ascii="Arial" w:hAnsi="Arial" w:cs="Arial"/>
          <w:sz w:val="21"/>
          <w:szCs w:val="21"/>
        </w:rPr>
        <w:t>改善公司的治理结构</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公司的治理结构是一种复合型的</w:t>
      </w:r>
      <w:r w:rsidRPr="00B11C58">
        <w:rPr>
          <w:rFonts w:ascii="Arial" w:hAnsi="Arial" w:cs="Arial"/>
          <w:sz w:val="21"/>
          <w:szCs w:val="21"/>
        </w:rPr>
        <w:t>,</w:t>
      </w:r>
      <w:r w:rsidRPr="00B11C58">
        <w:rPr>
          <w:rFonts w:ascii="Arial" w:hAnsi="Arial" w:cs="Arial"/>
          <w:sz w:val="21"/>
          <w:szCs w:val="21"/>
        </w:rPr>
        <w:t>公司的股东代表大会、董事会、监事会和经理层之间的责、权、利划分及其相应机关之间的连接关系构成了该公司治理结构的主体框架</w:t>
      </w:r>
      <w:r w:rsidRPr="00B11C58">
        <w:rPr>
          <w:rFonts w:ascii="Arial" w:hAnsi="Arial" w:cs="Arial"/>
          <w:sz w:val="21"/>
          <w:szCs w:val="21"/>
        </w:rPr>
        <w:t>,</w:t>
      </w:r>
      <w:r w:rsidRPr="00B11C58">
        <w:rPr>
          <w:rFonts w:ascii="Arial" w:hAnsi="Arial" w:cs="Arial"/>
          <w:sz w:val="21"/>
          <w:szCs w:val="21"/>
        </w:rPr>
        <w:t>其中董事会是公司治理结构的关键或者核心。完善董事会的决策程序。改善现行独立董事制度</w:t>
      </w:r>
      <w:r w:rsidRPr="00B11C58">
        <w:rPr>
          <w:rFonts w:ascii="Arial" w:hAnsi="Arial" w:cs="Arial"/>
          <w:sz w:val="21"/>
          <w:szCs w:val="21"/>
        </w:rPr>
        <w:t>,</w:t>
      </w:r>
      <w:r w:rsidRPr="00B11C58">
        <w:rPr>
          <w:rFonts w:ascii="Arial" w:hAnsi="Arial" w:cs="Arial"/>
          <w:sz w:val="21"/>
          <w:szCs w:val="21"/>
        </w:rPr>
        <w:t>完善上市公司内部监控机制。首先</w:t>
      </w:r>
      <w:r w:rsidRPr="00B11C58">
        <w:rPr>
          <w:rFonts w:ascii="Arial" w:hAnsi="Arial" w:cs="Arial"/>
          <w:sz w:val="21"/>
          <w:szCs w:val="21"/>
        </w:rPr>
        <w:t>,</w:t>
      </w:r>
      <w:r w:rsidRPr="00B11C58">
        <w:rPr>
          <w:rFonts w:ascii="Arial" w:hAnsi="Arial" w:cs="Arial"/>
          <w:sz w:val="21"/>
          <w:szCs w:val="21"/>
        </w:rPr>
        <w:t>完善相关制度特别是董事会的决策程序</w:t>
      </w:r>
      <w:r w:rsidRPr="00B11C58">
        <w:rPr>
          <w:rFonts w:ascii="Arial" w:hAnsi="Arial" w:cs="Arial"/>
          <w:sz w:val="21"/>
          <w:szCs w:val="21"/>
        </w:rPr>
        <w:t>,</w:t>
      </w:r>
      <w:r w:rsidRPr="00B11C58">
        <w:rPr>
          <w:rFonts w:ascii="Arial" w:hAnsi="Arial" w:cs="Arial"/>
          <w:sz w:val="21"/>
          <w:szCs w:val="21"/>
        </w:rPr>
        <w:t>董事会作为股东的资产经营受托人</w:t>
      </w:r>
      <w:r w:rsidRPr="00B11C58">
        <w:rPr>
          <w:rFonts w:ascii="Arial" w:hAnsi="Arial" w:cs="Arial"/>
          <w:sz w:val="21"/>
          <w:szCs w:val="21"/>
        </w:rPr>
        <w:t>,</w:t>
      </w:r>
      <w:r w:rsidRPr="00B11C58">
        <w:rPr>
          <w:rFonts w:ascii="Arial" w:hAnsi="Arial" w:cs="Arial"/>
          <w:sz w:val="21"/>
          <w:szCs w:val="21"/>
        </w:rPr>
        <w:t>在公司经营管理决策机构的法律地位必须明确。董事的产生一定要通过股东会的合法程序进行</w:t>
      </w:r>
      <w:r w:rsidRPr="00B11C58">
        <w:rPr>
          <w:rFonts w:ascii="Arial" w:hAnsi="Arial" w:cs="Arial"/>
          <w:sz w:val="21"/>
          <w:szCs w:val="21"/>
        </w:rPr>
        <w:t>,</w:t>
      </w:r>
      <w:r w:rsidRPr="00B11C58">
        <w:rPr>
          <w:rFonts w:ascii="Arial" w:hAnsi="Arial" w:cs="Arial"/>
          <w:sz w:val="21"/>
          <w:szCs w:val="21"/>
        </w:rPr>
        <w:t>董事的变更也必须由股东大会决定</w:t>
      </w:r>
      <w:r w:rsidRPr="00B11C58">
        <w:rPr>
          <w:rFonts w:ascii="Arial" w:hAnsi="Arial" w:cs="Arial"/>
          <w:sz w:val="21"/>
          <w:szCs w:val="21"/>
        </w:rPr>
        <w:t>,</w:t>
      </w:r>
      <w:r w:rsidRPr="00B11C58">
        <w:rPr>
          <w:rFonts w:ascii="Arial" w:hAnsi="Arial" w:cs="Arial"/>
          <w:sz w:val="21"/>
          <w:szCs w:val="21"/>
        </w:rPr>
        <w:t>而不是由政府部门决定。其次</w:t>
      </w:r>
      <w:r w:rsidRPr="00B11C58">
        <w:rPr>
          <w:rFonts w:ascii="Arial" w:hAnsi="Arial" w:cs="Arial"/>
          <w:sz w:val="21"/>
          <w:szCs w:val="21"/>
        </w:rPr>
        <w:t>,</w:t>
      </w:r>
      <w:r w:rsidRPr="00B11C58">
        <w:rPr>
          <w:rFonts w:ascii="Arial" w:hAnsi="Arial" w:cs="Arial"/>
          <w:sz w:val="21"/>
          <w:szCs w:val="21"/>
        </w:rPr>
        <w:t>明确界定董事会、董事长、精力的职责权限。根据公司法的规定</w:t>
      </w:r>
      <w:r w:rsidRPr="00B11C58">
        <w:rPr>
          <w:rFonts w:ascii="Arial" w:hAnsi="Arial" w:cs="Arial"/>
          <w:sz w:val="21"/>
          <w:szCs w:val="21"/>
        </w:rPr>
        <w:t>,</w:t>
      </w:r>
      <w:r w:rsidRPr="00B11C58">
        <w:rPr>
          <w:rFonts w:ascii="Arial" w:hAnsi="Arial" w:cs="Arial"/>
          <w:sz w:val="21"/>
          <w:szCs w:val="21"/>
        </w:rPr>
        <w:t>董事长的权职是主持股东会和召集、主持董事会会议</w:t>
      </w:r>
      <w:r w:rsidRPr="00B11C58">
        <w:rPr>
          <w:rFonts w:ascii="Arial" w:hAnsi="Arial" w:cs="Arial"/>
          <w:sz w:val="21"/>
          <w:szCs w:val="21"/>
        </w:rPr>
        <w:t>;</w:t>
      </w:r>
      <w:r w:rsidRPr="00B11C58">
        <w:rPr>
          <w:rFonts w:ascii="Arial" w:hAnsi="Arial" w:cs="Arial"/>
          <w:sz w:val="21"/>
          <w:szCs w:val="21"/>
        </w:rPr>
        <w:t>检查董事会会议上的实施情况</w:t>
      </w:r>
      <w:r w:rsidRPr="00B11C58">
        <w:rPr>
          <w:rFonts w:ascii="Arial" w:hAnsi="Arial" w:cs="Arial"/>
          <w:sz w:val="21"/>
          <w:szCs w:val="21"/>
        </w:rPr>
        <w:t>,</w:t>
      </w:r>
      <w:r w:rsidRPr="00B11C58">
        <w:rPr>
          <w:rFonts w:ascii="Arial" w:hAnsi="Arial" w:cs="Arial"/>
          <w:sz w:val="21"/>
          <w:szCs w:val="21"/>
        </w:rPr>
        <w:t>签署公司股票、债券等</w:t>
      </w:r>
      <w:r w:rsidRPr="00B11C58">
        <w:rPr>
          <w:rFonts w:ascii="Arial" w:hAnsi="Arial" w:cs="Arial"/>
          <w:sz w:val="21"/>
          <w:szCs w:val="21"/>
        </w:rPr>
        <w:t>;</w:t>
      </w:r>
      <w:r w:rsidRPr="00B11C58">
        <w:rPr>
          <w:rFonts w:ascii="Arial" w:hAnsi="Arial" w:cs="Arial"/>
          <w:sz w:val="21"/>
          <w:szCs w:val="21"/>
        </w:rPr>
        <w:t>在董事会闭会期间</w:t>
      </w:r>
      <w:r w:rsidRPr="00B11C58">
        <w:rPr>
          <w:rFonts w:ascii="Arial" w:hAnsi="Arial" w:cs="Arial"/>
          <w:sz w:val="21"/>
          <w:szCs w:val="21"/>
        </w:rPr>
        <w:t>,</w:t>
      </w:r>
      <w:r w:rsidRPr="00B11C58">
        <w:rPr>
          <w:rFonts w:ascii="Arial" w:hAnsi="Arial" w:cs="Arial"/>
          <w:sz w:val="21"/>
          <w:szCs w:val="21"/>
        </w:rPr>
        <w:t>根据董事会授权</w:t>
      </w:r>
      <w:r w:rsidRPr="00B11C58">
        <w:rPr>
          <w:rFonts w:ascii="Arial" w:hAnsi="Arial" w:cs="Arial"/>
          <w:sz w:val="21"/>
          <w:szCs w:val="21"/>
        </w:rPr>
        <w:t>,</w:t>
      </w:r>
      <w:r w:rsidRPr="00B11C58">
        <w:rPr>
          <w:rFonts w:ascii="Arial" w:hAnsi="Arial" w:cs="Arial"/>
          <w:sz w:val="21"/>
          <w:szCs w:val="21"/>
        </w:rPr>
        <w:t>行使董事会部分职权。再次</w:t>
      </w:r>
      <w:r w:rsidRPr="00B11C58">
        <w:rPr>
          <w:rFonts w:ascii="Arial" w:hAnsi="Arial" w:cs="Arial"/>
          <w:sz w:val="21"/>
          <w:szCs w:val="21"/>
        </w:rPr>
        <w:t>,</w:t>
      </w:r>
      <w:r w:rsidRPr="00B11C58">
        <w:rPr>
          <w:rFonts w:ascii="Arial" w:hAnsi="Arial" w:cs="Arial"/>
          <w:sz w:val="21"/>
          <w:szCs w:val="21"/>
        </w:rPr>
        <w:t>应当赋予副董事长及其他董事召集董事会的权利。</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r w:rsidRPr="00B11C58">
        <w:rPr>
          <w:rFonts w:ascii="Arial" w:hAnsi="Arial" w:cs="Arial"/>
          <w:sz w:val="21"/>
          <w:szCs w:val="21"/>
        </w:rPr>
        <w:t>三</w:t>
      </w:r>
      <w:r w:rsidRPr="00B11C58">
        <w:rPr>
          <w:rFonts w:ascii="Arial" w:hAnsi="Arial" w:cs="Arial"/>
          <w:sz w:val="21"/>
          <w:szCs w:val="21"/>
        </w:rPr>
        <w:t>)</w:t>
      </w:r>
      <w:r w:rsidRPr="00B11C58">
        <w:rPr>
          <w:rFonts w:ascii="Arial" w:hAnsi="Arial" w:cs="Arial"/>
          <w:sz w:val="21"/>
          <w:szCs w:val="21"/>
        </w:rPr>
        <w:t>完善董事会的决策程序</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改善现行独立董事制度</w:t>
      </w:r>
      <w:r w:rsidRPr="00B11C58">
        <w:rPr>
          <w:rFonts w:ascii="Arial" w:hAnsi="Arial" w:cs="Arial"/>
          <w:sz w:val="21"/>
          <w:szCs w:val="21"/>
        </w:rPr>
        <w:t>,</w:t>
      </w:r>
      <w:r w:rsidRPr="00B11C58">
        <w:rPr>
          <w:rFonts w:ascii="Arial" w:hAnsi="Arial" w:cs="Arial"/>
          <w:sz w:val="21"/>
          <w:szCs w:val="21"/>
        </w:rPr>
        <w:t>完善上市公司内部监控机制</w:t>
      </w:r>
      <w:r w:rsidRPr="00B11C58">
        <w:rPr>
          <w:rFonts w:ascii="Arial" w:hAnsi="Arial" w:cs="Arial"/>
          <w:sz w:val="21"/>
          <w:szCs w:val="21"/>
        </w:rPr>
        <w:t>,</w:t>
      </w:r>
      <w:r w:rsidRPr="00B11C58">
        <w:rPr>
          <w:rFonts w:ascii="Arial" w:hAnsi="Arial" w:cs="Arial"/>
          <w:sz w:val="21"/>
          <w:szCs w:val="21"/>
        </w:rPr>
        <w:t>完善相关制度特别是董事会的决策程序</w:t>
      </w:r>
      <w:r w:rsidRPr="00B11C58">
        <w:rPr>
          <w:rFonts w:ascii="Arial" w:hAnsi="Arial" w:cs="Arial"/>
          <w:sz w:val="21"/>
          <w:szCs w:val="21"/>
        </w:rPr>
        <w:t>,</w:t>
      </w:r>
      <w:r w:rsidRPr="00B11C58">
        <w:rPr>
          <w:rFonts w:ascii="Arial" w:hAnsi="Arial" w:cs="Arial"/>
          <w:sz w:val="21"/>
          <w:szCs w:val="21"/>
        </w:rPr>
        <w:t>董事会作为股东的资产经营受托人</w:t>
      </w:r>
      <w:r w:rsidRPr="00B11C58">
        <w:rPr>
          <w:rFonts w:ascii="Arial" w:hAnsi="Arial" w:cs="Arial"/>
          <w:sz w:val="21"/>
          <w:szCs w:val="21"/>
        </w:rPr>
        <w:t>,</w:t>
      </w:r>
      <w:r w:rsidRPr="00B11C58">
        <w:rPr>
          <w:rFonts w:ascii="Arial" w:hAnsi="Arial" w:cs="Arial"/>
          <w:sz w:val="21"/>
          <w:szCs w:val="21"/>
        </w:rPr>
        <w:t>在公司经营管理决策机构的法律地位必须明确。董事的产生一定要通过股东会的合法程序进行</w:t>
      </w:r>
      <w:r w:rsidRPr="00B11C58">
        <w:rPr>
          <w:rFonts w:ascii="Arial" w:hAnsi="Arial" w:cs="Arial"/>
          <w:sz w:val="21"/>
          <w:szCs w:val="21"/>
        </w:rPr>
        <w:t>,</w:t>
      </w:r>
      <w:r w:rsidRPr="00B11C58">
        <w:rPr>
          <w:rFonts w:ascii="Arial" w:hAnsi="Arial" w:cs="Arial"/>
          <w:sz w:val="21"/>
          <w:szCs w:val="21"/>
        </w:rPr>
        <w:t>董事的变更也必须由股东大会决定</w:t>
      </w:r>
      <w:r w:rsidRPr="00B11C58">
        <w:rPr>
          <w:rFonts w:ascii="Arial" w:hAnsi="Arial" w:cs="Arial"/>
          <w:sz w:val="21"/>
          <w:szCs w:val="21"/>
        </w:rPr>
        <w:t>,</w:t>
      </w:r>
      <w:r w:rsidRPr="00B11C58">
        <w:rPr>
          <w:rFonts w:ascii="Arial" w:hAnsi="Arial" w:cs="Arial"/>
          <w:sz w:val="21"/>
          <w:szCs w:val="21"/>
        </w:rPr>
        <w:t>而不是由政府部门决定。其次</w:t>
      </w:r>
      <w:r w:rsidRPr="00B11C58">
        <w:rPr>
          <w:rFonts w:ascii="Arial" w:hAnsi="Arial" w:cs="Arial"/>
          <w:sz w:val="21"/>
          <w:szCs w:val="21"/>
        </w:rPr>
        <w:t>,</w:t>
      </w:r>
      <w:r w:rsidRPr="00B11C58">
        <w:rPr>
          <w:rFonts w:ascii="Arial" w:hAnsi="Arial" w:cs="Arial"/>
          <w:sz w:val="21"/>
          <w:szCs w:val="21"/>
        </w:rPr>
        <w:t>明确界定董事会、董事长、精力的职责权限。在上市公司治理结构的框架内</w:t>
      </w:r>
      <w:r w:rsidRPr="00B11C58">
        <w:rPr>
          <w:rFonts w:ascii="Arial" w:hAnsi="Arial" w:cs="Arial"/>
          <w:sz w:val="21"/>
          <w:szCs w:val="21"/>
        </w:rPr>
        <w:t>,</w:t>
      </w:r>
      <w:r w:rsidRPr="00B11C58">
        <w:rPr>
          <w:rFonts w:ascii="Arial" w:hAnsi="Arial" w:cs="Arial"/>
          <w:sz w:val="21"/>
          <w:szCs w:val="21"/>
        </w:rPr>
        <w:t>真正提高公司治理的效率和能力</w:t>
      </w:r>
      <w:r w:rsidRPr="00B11C58">
        <w:rPr>
          <w:rFonts w:ascii="Arial" w:hAnsi="Arial" w:cs="Arial"/>
          <w:sz w:val="21"/>
          <w:szCs w:val="21"/>
        </w:rPr>
        <w:t>,</w:t>
      </w:r>
      <w:r w:rsidRPr="00B11C58">
        <w:rPr>
          <w:rFonts w:ascii="Arial" w:hAnsi="Arial" w:cs="Arial"/>
          <w:sz w:val="21"/>
          <w:szCs w:val="21"/>
        </w:rPr>
        <w:t>通过各个部门不同的功能来健全公司治理机制。</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r w:rsidRPr="00B11C58">
        <w:rPr>
          <w:rFonts w:ascii="Arial" w:hAnsi="Arial" w:cs="Arial"/>
          <w:sz w:val="21"/>
          <w:szCs w:val="21"/>
        </w:rPr>
        <w:t>四</w:t>
      </w:r>
      <w:r w:rsidRPr="00B11C58">
        <w:rPr>
          <w:rFonts w:ascii="Arial" w:hAnsi="Arial" w:cs="Arial"/>
          <w:sz w:val="21"/>
          <w:szCs w:val="21"/>
        </w:rPr>
        <w:t>)</w:t>
      </w:r>
      <w:r w:rsidRPr="00B11C58">
        <w:rPr>
          <w:rFonts w:ascii="Arial" w:hAnsi="Arial" w:cs="Arial"/>
          <w:sz w:val="21"/>
          <w:szCs w:val="21"/>
        </w:rPr>
        <w:t>建立有效的激励机制</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一是实行高额年薪制</w:t>
      </w:r>
      <w:r w:rsidRPr="00B11C58">
        <w:rPr>
          <w:rFonts w:ascii="Arial" w:hAnsi="Arial" w:cs="Arial"/>
          <w:sz w:val="21"/>
          <w:szCs w:val="21"/>
        </w:rPr>
        <w:t>,</w:t>
      </w:r>
      <w:r w:rsidRPr="00B11C58">
        <w:rPr>
          <w:rFonts w:ascii="Arial" w:hAnsi="Arial" w:cs="Arial"/>
          <w:sz w:val="21"/>
          <w:szCs w:val="21"/>
        </w:rPr>
        <w:t>拉开档次</w:t>
      </w:r>
      <w:r w:rsidRPr="00B11C58">
        <w:rPr>
          <w:rFonts w:ascii="Arial" w:hAnsi="Arial" w:cs="Arial"/>
          <w:sz w:val="21"/>
          <w:szCs w:val="21"/>
        </w:rPr>
        <w:t>,</w:t>
      </w:r>
      <w:r w:rsidRPr="00B11C58">
        <w:rPr>
          <w:rFonts w:ascii="Arial" w:hAnsi="Arial" w:cs="Arial"/>
          <w:sz w:val="21"/>
          <w:szCs w:val="21"/>
        </w:rPr>
        <w:t>建立具有激励功效的高额年薪制</w:t>
      </w:r>
      <w:r w:rsidRPr="00B11C58">
        <w:rPr>
          <w:rFonts w:ascii="Arial" w:hAnsi="Arial" w:cs="Arial"/>
          <w:sz w:val="21"/>
          <w:szCs w:val="21"/>
        </w:rPr>
        <w:t>,</w:t>
      </w:r>
      <w:r w:rsidRPr="00B11C58">
        <w:rPr>
          <w:rFonts w:ascii="Arial" w:hAnsi="Arial" w:cs="Arial"/>
          <w:sz w:val="21"/>
          <w:szCs w:val="21"/>
        </w:rPr>
        <w:t>经营者为公司尽职尽责的重要动力。二是实行代理经营者与委托人共享剩余制即代理经营者持股</w:t>
      </w:r>
      <w:r w:rsidRPr="00B11C58">
        <w:rPr>
          <w:rFonts w:ascii="Arial" w:hAnsi="Arial" w:cs="Arial"/>
          <w:sz w:val="21"/>
          <w:szCs w:val="21"/>
        </w:rPr>
        <w:t>,</w:t>
      </w:r>
      <w:r w:rsidRPr="00B11C58">
        <w:rPr>
          <w:rFonts w:ascii="Arial" w:hAnsi="Arial" w:cs="Arial"/>
          <w:sz w:val="21"/>
          <w:szCs w:val="21"/>
        </w:rPr>
        <w:t>这种制度既能给代理经营者一种拥有可靠收入来源的稳定感</w:t>
      </w:r>
      <w:r w:rsidRPr="00B11C58">
        <w:rPr>
          <w:rFonts w:ascii="Arial" w:hAnsi="Arial" w:cs="Arial"/>
          <w:sz w:val="21"/>
          <w:szCs w:val="21"/>
        </w:rPr>
        <w:t>,</w:t>
      </w:r>
      <w:r w:rsidRPr="00B11C58">
        <w:rPr>
          <w:rFonts w:ascii="Arial" w:hAnsi="Arial" w:cs="Arial"/>
          <w:sz w:val="21"/>
          <w:szCs w:val="21"/>
        </w:rPr>
        <w:t>又能使其经营业绩与自身股权收益相挂钩</w:t>
      </w:r>
      <w:r w:rsidRPr="00B11C58">
        <w:rPr>
          <w:rFonts w:ascii="Arial" w:hAnsi="Arial" w:cs="Arial"/>
          <w:sz w:val="21"/>
          <w:szCs w:val="21"/>
        </w:rPr>
        <w:t>,</w:t>
      </w:r>
      <w:r w:rsidRPr="00B11C58">
        <w:rPr>
          <w:rFonts w:ascii="Arial" w:hAnsi="Arial" w:cs="Arial"/>
          <w:sz w:val="21"/>
          <w:szCs w:val="21"/>
        </w:rPr>
        <w:t>激励其兢兢业业经营。三是实行代理经营者购买股票期权制。由于所有者收益来自股份分红和股票增值</w:t>
      </w:r>
      <w:r w:rsidRPr="00B11C58">
        <w:rPr>
          <w:rFonts w:ascii="Arial" w:hAnsi="Arial" w:cs="Arial"/>
          <w:sz w:val="21"/>
          <w:szCs w:val="21"/>
        </w:rPr>
        <w:t>,</w:t>
      </w:r>
      <w:r w:rsidRPr="00B11C58">
        <w:rPr>
          <w:rFonts w:ascii="Arial" w:hAnsi="Arial" w:cs="Arial"/>
          <w:sz w:val="21"/>
          <w:szCs w:val="21"/>
        </w:rPr>
        <w:t>而分红又直接影响股票市价。四是注重对代理经营者的事业型激励。物质激励方式随着代理经营者收入水平的不断提高而</w:t>
      </w:r>
      <w:proofErr w:type="gramStart"/>
      <w:r w:rsidRPr="00B11C58">
        <w:rPr>
          <w:rFonts w:ascii="Arial" w:hAnsi="Arial" w:cs="Arial"/>
          <w:sz w:val="21"/>
          <w:szCs w:val="21"/>
        </w:rPr>
        <w:t>呈效果</w:t>
      </w:r>
      <w:proofErr w:type="gramEnd"/>
      <w:r w:rsidRPr="00B11C58">
        <w:rPr>
          <w:rFonts w:ascii="Arial" w:hAnsi="Arial" w:cs="Arial"/>
          <w:sz w:val="21"/>
          <w:szCs w:val="21"/>
        </w:rPr>
        <w:t>递减趋势</w:t>
      </w:r>
      <w:r w:rsidRPr="00B11C58">
        <w:rPr>
          <w:rFonts w:ascii="Arial" w:hAnsi="Arial" w:cs="Arial"/>
          <w:sz w:val="21"/>
          <w:szCs w:val="21"/>
        </w:rPr>
        <w:t>,</w:t>
      </w:r>
      <w:r w:rsidRPr="00B11C58">
        <w:rPr>
          <w:rFonts w:ascii="Arial" w:hAnsi="Arial" w:cs="Arial"/>
          <w:sz w:val="21"/>
          <w:szCs w:val="21"/>
        </w:rPr>
        <w:t>而非物质激励方式如职务晋升、终生雇佣、名誉称号等的激励作用则越来越明显。</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r w:rsidRPr="00B11C58">
        <w:rPr>
          <w:rFonts w:ascii="Arial" w:hAnsi="Arial" w:cs="Arial"/>
          <w:sz w:val="21"/>
          <w:szCs w:val="21"/>
        </w:rPr>
        <w:t>五</w:t>
      </w:r>
      <w:r w:rsidRPr="00B11C58">
        <w:rPr>
          <w:rFonts w:ascii="Arial" w:hAnsi="Arial" w:cs="Arial"/>
          <w:sz w:val="21"/>
          <w:szCs w:val="21"/>
        </w:rPr>
        <w:t>)</w:t>
      </w:r>
      <w:r w:rsidRPr="00B11C58">
        <w:rPr>
          <w:rFonts w:ascii="Arial" w:hAnsi="Arial" w:cs="Arial"/>
          <w:sz w:val="21"/>
          <w:szCs w:val="21"/>
        </w:rPr>
        <w:t>营造经理人文化</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作为社会精英的经理人群总体应当有超越于普通员工的觉悟和追求。因此</w:t>
      </w:r>
      <w:r w:rsidRPr="00B11C58">
        <w:rPr>
          <w:rFonts w:ascii="Arial" w:hAnsi="Arial" w:cs="Arial"/>
          <w:sz w:val="21"/>
          <w:szCs w:val="21"/>
        </w:rPr>
        <w:t>,</w:t>
      </w:r>
      <w:r w:rsidRPr="00B11C58">
        <w:rPr>
          <w:rFonts w:ascii="Arial" w:hAnsi="Arial" w:cs="Arial"/>
          <w:sz w:val="21"/>
          <w:szCs w:val="21"/>
        </w:rPr>
        <w:t>当前强化我国经理人的激励与约束</w:t>
      </w:r>
      <w:r w:rsidRPr="00B11C58">
        <w:rPr>
          <w:rFonts w:ascii="Arial" w:hAnsi="Arial" w:cs="Arial"/>
          <w:sz w:val="21"/>
          <w:szCs w:val="21"/>
        </w:rPr>
        <w:t>,</w:t>
      </w:r>
      <w:r w:rsidRPr="00B11C58">
        <w:rPr>
          <w:rFonts w:ascii="Arial" w:hAnsi="Arial" w:cs="Arial"/>
          <w:sz w:val="21"/>
          <w:szCs w:val="21"/>
        </w:rPr>
        <w:t>不仅仅是一个制度构建或重整的过程</w:t>
      </w:r>
      <w:r w:rsidRPr="00B11C58">
        <w:rPr>
          <w:rFonts w:ascii="Arial" w:hAnsi="Arial" w:cs="Arial"/>
          <w:sz w:val="21"/>
          <w:szCs w:val="21"/>
        </w:rPr>
        <w:t xml:space="preserve">, </w:t>
      </w:r>
      <w:r w:rsidRPr="00B11C58">
        <w:rPr>
          <w:rFonts w:ascii="Arial" w:hAnsi="Arial" w:cs="Arial"/>
          <w:sz w:val="21"/>
          <w:szCs w:val="21"/>
        </w:rPr>
        <w:t>更是一个文化与人格的重塑的过程。</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lastRenderedPageBreak/>
        <w:t xml:space="preserve">　　我们在大力推进经济发展和制度完善的同时</w:t>
      </w:r>
      <w:r w:rsidRPr="00B11C58">
        <w:rPr>
          <w:rFonts w:ascii="Arial" w:hAnsi="Arial" w:cs="Arial"/>
          <w:sz w:val="21"/>
          <w:szCs w:val="21"/>
        </w:rPr>
        <w:t>,</w:t>
      </w:r>
      <w:r w:rsidRPr="00B11C58">
        <w:rPr>
          <w:rFonts w:ascii="Arial" w:hAnsi="Arial" w:cs="Arial"/>
          <w:sz w:val="21"/>
          <w:szCs w:val="21"/>
        </w:rPr>
        <w:t>要有意识地创造条件营造经理人文化。上市公司还必须要加强自身素质的提高</w:t>
      </w:r>
      <w:r w:rsidRPr="00B11C58">
        <w:rPr>
          <w:rFonts w:ascii="Arial" w:hAnsi="Arial" w:cs="Arial"/>
          <w:sz w:val="21"/>
          <w:szCs w:val="21"/>
        </w:rPr>
        <w:t>,</w:t>
      </w:r>
      <w:r w:rsidRPr="00B11C58">
        <w:rPr>
          <w:rFonts w:ascii="Arial" w:hAnsi="Arial" w:cs="Arial"/>
          <w:sz w:val="21"/>
          <w:szCs w:val="21"/>
        </w:rPr>
        <w:t>增强法人、法律意识</w:t>
      </w:r>
      <w:r w:rsidRPr="00B11C58">
        <w:rPr>
          <w:rFonts w:ascii="Arial" w:hAnsi="Arial" w:cs="Arial"/>
          <w:sz w:val="21"/>
          <w:szCs w:val="21"/>
        </w:rPr>
        <w:t>,</w:t>
      </w:r>
      <w:r w:rsidRPr="00B11C58">
        <w:rPr>
          <w:rFonts w:ascii="Arial" w:hAnsi="Arial" w:cs="Arial"/>
          <w:sz w:val="21"/>
          <w:szCs w:val="21"/>
        </w:rPr>
        <w:t>时刻维持自身的法人地位</w:t>
      </w:r>
      <w:r w:rsidRPr="00B11C58">
        <w:rPr>
          <w:rFonts w:ascii="Arial" w:hAnsi="Arial" w:cs="Arial"/>
          <w:sz w:val="21"/>
          <w:szCs w:val="21"/>
        </w:rPr>
        <w:t>,</w:t>
      </w:r>
      <w:r w:rsidRPr="00B11C58">
        <w:rPr>
          <w:rFonts w:ascii="Arial" w:hAnsi="Arial" w:cs="Arial"/>
          <w:sz w:val="21"/>
          <w:szCs w:val="21"/>
        </w:rPr>
        <w:t>学会用法律武器保护自己。</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w:t>
      </w:r>
      <w:r w:rsidRPr="00B11C58">
        <w:rPr>
          <w:rFonts w:ascii="Arial" w:hAnsi="Arial" w:cs="Arial"/>
          <w:sz w:val="21"/>
          <w:szCs w:val="21"/>
        </w:rPr>
        <w:t>六</w:t>
      </w:r>
      <w:r w:rsidRPr="00B11C58">
        <w:rPr>
          <w:rFonts w:ascii="Arial" w:hAnsi="Arial" w:cs="Arial"/>
          <w:sz w:val="21"/>
          <w:szCs w:val="21"/>
        </w:rPr>
        <w:t>)</w:t>
      </w:r>
      <w:r w:rsidRPr="00B11C58">
        <w:rPr>
          <w:rFonts w:ascii="Arial" w:hAnsi="Arial" w:cs="Arial"/>
          <w:sz w:val="21"/>
          <w:szCs w:val="21"/>
        </w:rPr>
        <w:t>要完善监督机制</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强化监事会的监督职能</w:t>
      </w:r>
      <w:r w:rsidRPr="00B11C58">
        <w:rPr>
          <w:rFonts w:ascii="Arial" w:hAnsi="Arial" w:cs="Arial"/>
          <w:sz w:val="21"/>
          <w:szCs w:val="21"/>
        </w:rPr>
        <w:t>,</w:t>
      </w:r>
      <w:r w:rsidRPr="00B11C58">
        <w:rPr>
          <w:rFonts w:ascii="Arial" w:hAnsi="Arial" w:cs="Arial"/>
          <w:sz w:val="21"/>
          <w:szCs w:val="21"/>
        </w:rPr>
        <w:t>在监事会</w:t>
      </w:r>
      <w:proofErr w:type="gramStart"/>
      <w:r w:rsidRPr="00B11C58">
        <w:rPr>
          <w:rFonts w:ascii="Arial" w:hAnsi="Arial" w:cs="Arial"/>
          <w:sz w:val="21"/>
          <w:szCs w:val="21"/>
        </w:rPr>
        <w:t>独立独立</w:t>
      </w:r>
      <w:proofErr w:type="gramEnd"/>
      <w:r w:rsidRPr="00B11C58">
        <w:rPr>
          <w:rFonts w:ascii="Arial" w:hAnsi="Arial" w:cs="Arial"/>
          <w:sz w:val="21"/>
          <w:szCs w:val="21"/>
        </w:rPr>
        <w:t>监事</w:t>
      </w:r>
      <w:r w:rsidRPr="00B11C58">
        <w:rPr>
          <w:rFonts w:ascii="Arial" w:hAnsi="Arial" w:cs="Arial"/>
          <w:sz w:val="21"/>
          <w:szCs w:val="21"/>
        </w:rPr>
        <w:t>,</w:t>
      </w:r>
      <w:r w:rsidRPr="00B11C58">
        <w:rPr>
          <w:rFonts w:ascii="Arial" w:hAnsi="Arial" w:cs="Arial"/>
          <w:sz w:val="21"/>
          <w:szCs w:val="21"/>
        </w:rPr>
        <w:t>在董事会设立独立董事</w:t>
      </w:r>
      <w:r w:rsidRPr="00B11C58">
        <w:rPr>
          <w:rFonts w:ascii="Arial" w:hAnsi="Arial" w:cs="Arial"/>
          <w:sz w:val="21"/>
          <w:szCs w:val="21"/>
        </w:rPr>
        <w:t>,</w:t>
      </w:r>
      <w:r w:rsidRPr="00B11C58">
        <w:rPr>
          <w:rFonts w:ascii="Arial" w:hAnsi="Arial" w:cs="Arial"/>
          <w:sz w:val="21"/>
          <w:szCs w:val="21"/>
        </w:rPr>
        <w:t>并充分发挥独立董事、独立监事的作用</w:t>
      </w:r>
      <w:r w:rsidRPr="00B11C58">
        <w:rPr>
          <w:rFonts w:ascii="Arial" w:hAnsi="Arial" w:cs="Arial"/>
          <w:sz w:val="21"/>
          <w:szCs w:val="21"/>
        </w:rPr>
        <w:t>;</w:t>
      </w:r>
      <w:r w:rsidRPr="00B11C58">
        <w:rPr>
          <w:rFonts w:ascii="Arial" w:hAnsi="Arial" w:cs="Arial"/>
          <w:sz w:val="21"/>
          <w:szCs w:val="21"/>
        </w:rPr>
        <w:t>内部监督、外部监督、社会监督、媒体舆论监督相结合</w:t>
      </w:r>
      <w:r w:rsidRPr="00B11C58">
        <w:rPr>
          <w:rFonts w:ascii="Arial" w:hAnsi="Arial" w:cs="Arial"/>
          <w:sz w:val="21"/>
          <w:szCs w:val="21"/>
        </w:rPr>
        <w:t>,</w:t>
      </w:r>
      <w:r w:rsidRPr="00B11C58">
        <w:rPr>
          <w:rFonts w:ascii="Arial" w:hAnsi="Arial" w:cs="Arial"/>
          <w:sz w:val="21"/>
          <w:szCs w:val="21"/>
        </w:rPr>
        <w:t>发挥机构投资者银行在公司治理中的监督作用</w:t>
      </w:r>
      <w:r w:rsidRPr="00B11C58">
        <w:rPr>
          <w:rFonts w:ascii="Arial" w:hAnsi="Arial" w:cs="Arial"/>
          <w:sz w:val="21"/>
          <w:szCs w:val="21"/>
        </w:rPr>
        <w:t>,</w:t>
      </w:r>
      <w:r w:rsidRPr="00B11C58">
        <w:rPr>
          <w:rFonts w:ascii="Arial" w:hAnsi="Arial" w:cs="Arial"/>
          <w:sz w:val="21"/>
          <w:szCs w:val="21"/>
        </w:rPr>
        <w:t>发挥证券市场的控制权竞争机制、收购兼并机制和股东投票机制的作用等。</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三、实证分析</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我国上市公司的股权结构划分为国家股、法人股、公众股和职工股四个部分</w:t>
      </w:r>
      <w:r w:rsidRPr="00B11C58">
        <w:rPr>
          <w:rFonts w:ascii="Arial" w:hAnsi="Arial" w:cs="Arial"/>
          <w:sz w:val="21"/>
          <w:szCs w:val="21"/>
        </w:rPr>
        <w:t>,</w:t>
      </w:r>
      <w:r w:rsidRPr="00B11C58">
        <w:rPr>
          <w:rFonts w:ascii="Arial" w:hAnsi="Arial" w:cs="Arial"/>
          <w:sz w:val="21"/>
          <w:szCs w:val="21"/>
        </w:rPr>
        <w:t>但是只有公众股是可以上市流通的</w:t>
      </w:r>
      <w:r w:rsidRPr="00B11C58">
        <w:rPr>
          <w:rFonts w:ascii="Arial" w:hAnsi="Arial" w:cs="Arial"/>
          <w:sz w:val="21"/>
          <w:szCs w:val="21"/>
        </w:rPr>
        <w:t>,</w:t>
      </w:r>
      <w:r w:rsidRPr="00B11C58">
        <w:rPr>
          <w:rFonts w:ascii="Arial" w:hAnsi="Arial" w:cs="Arial"/>
          <w:sz w:val="21"/>
          <w:szCs w:val="21"/>
        </w:rPr>
        <w:t>但其在公司总股本中的比重只占三分之一左右</w:t>
      </w:r>
      <w:r w:rsidRPr="00B11C58">
        <w:rPr>
          <w:rFonts w:ascii="Arial" w:hAnsi="Arial" w:cs="Arial"/>
          <w:sz w:val="21"/>
          <w:szCs w:val="21"/>
        </w:rPr>
        <w:t>,</w:t>
      </w:r>
      <w:r w:rsidRPr="00B11C58">
        <w:rPr>
          <w:rFonts w:ascii="Arial" w:hAnsi="Arial" w:cs="Arial"/>
          <w:sz w:val="21"/>
          <w:szCs w:val="21"/>
        </w:rPr>
        <w:t>其余三分之二的股份目前无法上市流通的。以至于公司治理实践中出现</w:t>
      </w:r>
      <w:r w:rsidRPr="00B11C58">
        <w:rPr>
          <w:rFonts w:ascii="Arial" w:hAnsi="Arial" w:cs="Arial"/>
          <w:sz w:val="21"/>
          <w:szCs w:val="21"/>
        </w:rPr>
        <w:t>“</w:t>
      </w:r>
      <w:r w:rsidRPr="00B11C58">
        <w:rPr>
          <w:rFonts w:ascii="Arial" w:hAnsi="Arial" w:cs="Arial"/>
          <w:sz w:val="21"/>
          <w:szCs w:val="21"/>
        </w:rPr>
        <w:t>内部人控制</w:t>
      </w:r>
      <w:r w:rsidRPr="00B11C58">
        <w:rPr>
          <w:rFonts w:ascii="Arial" w:hAnsi="Arial" w:cs="Arial"/>
          <w:sz w:val="21"/>
          <w:szCs w:val="21"/>
        </w:rPr>
        <w:t>”</w:t>
      </w:r>
      <w:r w:rsidRPr="00B11C58">
        <w:rPr>
          <w:rFonts w:ascii="Arial" w:hAnsi="Arial" w:cs="Arial"/>
          <w:sz w:val="21"/>
          <w:szCs w:val="21"/>
        </w:rPr>
        <w:t>严重、大股东掠夺侵害中小股东利益等一系列问题产生。通过案例来真正了解股权的集中与分散在企业中的重要性。以国内外两个不同类型上市公司的股权结构来进行比较</w:t>
      </w:r>
      <w:r w:rsidRPr="00B11C58">
        <w:rPr>
          <w:rFonts w:ascii="Arial" w:hAnsi="Arial" w:cs="Arial"/>
          <w:sz w:val="21"/>
          <w:szCs w:val="21"/>
        </w:rPr>
        <w:t>,</w:t>
      </w:r>
      <w:r w:rsidRPr="00B11C58">
        <w:rPr>
          <w:rFonts w:ascii="Arial" w:hAnsi="Arial" w:cs="Arial"/>
          <w:sz w:val="21"/>
          <w:szCs w:val="21"/>
        </w:rPr>
        <w:t>找出彼此的优势及缺陷</w:t>
      </w:r>
      <w:r w:rsidRPr="00B11C58">
        <w:rPr>
          <w:rFonts w:ascii="Arial" w:hAnsi="Arial" w:cs="Arial"/>
          <w:sz w:val="21"/>
          <w:szCs w:val="21"/>
        </w:rPr>
        <w:t>,</w:t>
      </w:r>
      <w:r w:rsidRPr="00B11C58">
        <w:rPr>
          <w:rFonts w:ascii="Arial" w:hAnsi="Arial" w:cs="Arial"/>
          <w:sz w:val="21"/>
          <w:szCs w:val="21"/>
        </w:rPr>
        <w:t>从而了解我国上市公司需要怎样的优化</w:t>
      </w:r>
      <w:r w:rsidRPr="00B11C58">
        <w:rPr>
          <w:rFonts w:ascii="Arial" w:hAnsi="Arial" w:cs="Arial"/>
          <w:sz w:val="21"/>
          <w:szCs w:val="21"/>
        </w:rPr>
        <w:t>,</w:t>
      </w:r>
      <w:r w:rsidRPr="00B11C58">
        <w:rPr>
          <w:rFonts w:ascii="Arial" w:hAnsi="Arial" w:cs="Arial"/>
          <w:sz w:val="21"/>
          <w:szCs w:val="21"/>
        </w:rPr>
        <w:t>才能使企业拥有更好的发展。</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proofErr w:type="gramStart"/>
      <w:r w:rsidRPr="00B11C58">
        <w:rPr>
          <w:rFonts w:ascii="Arial" w:hAnsi="Arial" w:cs="Arial"/>
          <w:sz w:val="21"/>
          <w:szCs w:val="21"/>
        </w:rPr>
        <w:t>一</w:t>
      </w:r>
      <w:proofErr w:type="gramEnd"/>
      <w:r w:rsidRPr="00B11C58">
        <w:rPr>
          <w:rFonts w:ascii="Arial" w:hAnsi="Arial" w:cs="Arial"/>
          <w:sz w:val="21"/>
          <w:szCs w:val="21"/>
        </w:rPr>
        <w:t>)</w:t>
      </w:r>
      <w:r w:rsidRPr="00B11C58">
        <w:rPr>
          <w:rFonts w:ascii="Arial" w:hAnsi="Arial" w:cs="Arial"/>
          <w:sz w:val="21"/>
          <w:szCs w:val="21"/>
        </w:rPr>
        <w:t>我国上市公司股权高度集中</w:t>
      </w:r>
      <w:r w:rsidRPr="00B11C58">
        <w:rPr>
          <w:rFonts w:ascii="Arial" w:hAnsi="Arial" w:cs="Arial"/>
          <w:sz w:val="21"/>
          <w:szCs w:val="21"/>
        </w:rPr>
        <w:t>——</w:t>
      </w:r>
      <w:r w:rsidRPr="00B11C58">
        <w:rPr>
          <w:rFonts w:ascii="Arial" w:hAnsi="Arial" w:cs="Arial"/>
          <w:sz w:val="21"/>
          <w:szCs w:val="21"/>
        </w:rPr>
        <w:t>以吉利集团为例的实证分析</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r w:rsidRPr="00B11C58">
        <w:rPr>
          <w:rFonts w:ascii="Arial" w:hAnsi="Arial" w:cs="Arial"/>
          <w:sz w:val="21"/>
          <w:szCs w:val="21"/>
        </w:rPr>
        <w:t>吉利</w:t>
      </w:r>
      <w:r w:rsidRPr="00B11C58">
        <w:rPr>
          <w:rFonts w:ascii="Arial" w:hAnsi="Arial" w:cs="Arial"/>
          <w:sz w:val="21"/>
          <w:szCs w:val="21"/>
        </w:rPr>
        <w:t>”</w:t>
      </w:r>
      <w:r w:rsidRPr="00B11C58">
        <w:rPr>
          <w:rFonts w:ascii="Arial" w:hAnsi="Arial" w:cs="Arial"/>
          <w:sz w:val="21"/>
          <w:szCs w:val="21"/>
        </w:rPr>
        <w:t>是我们大家非常熟悉的一个汽车品牌</w:t>
      </w:r>
      <w:r w:rsidRPr="00B11C58">
        <w:rPr>
          <w:rFonts w:ascii="Arial" w:hAnsi="Arial" w:cs="Arial"/>
          <w:sz w:val="21"/>
          <w:szCs w:val="21"/>
        </w:rPr>
        <w:t>,</w:t>
      </w:r>
      <w:r w:rsidRPr="00B11C58">
        <w:rPr>
          <w:rFonts w:ascii="Arial" w:hAnsi="Arial" w:cs="Arial"/>
          <w:sz w:val="21"/>
          <w:szCs w:val="21"/>
        </w:rPr>
        <w:t>吉利公司所生产的大部分汽车非常适合我国中等收入家庭的选择。</w:t>
      </w:r>
      <w:r w:rsidRPr="00B11C58">
        <w:rPr>
          <w:rFonts w:ascii="Arial" w:hAnsi="Arial" w:cs="Arial"/>
          <w:sz w:val="21"/>
          <w:szCs w:val="21"/>
        </w:rPr>
        <w:t>2005</w:t>
      </w:r>
      <w:r w:rsidRPr="00B11C58">
        <w:rPr>
          <w:rFonts w:ascii="Arial" w:hAnsi="Arial" w:cs="Arial"/>
          <w:sz w:val="21"/>
          <w:szCs w:val="21"/>
        </w:rPr>
        <w:t>年</w:t>
      </w:r>
      <w:r w:rsidRPr="00B11C58">
        <w:rPr>
          <w:rFonts w:ascii="Arial" w:hAnsi="Arial" w:cs="Arial"/>
          <w:sz w:val="21"/>
          <w:szCs w:val="21"/>
        </w:rPr>
        <w:t>1</w:t>
      </w:r>
      <w:r w:rsidRPr="00B11C58">
        <w:rPr>
          <w:rFonts w:ascii="Arial" w:hAnsi="Arial" w:cs="Arial"/>
          <w:sz w:val="21"/>
          <w:szCs w:val="21"/>
        </w:rPr>
        <w:t>月</w:t>
      </w:r>
      <w:r w:rsidRPr="00B11C58">
        <w:rPr>
          <w:rFonts w:ascii="Arial" w:hAnsi="Arial" w:cs="Arial"/>
          <w:sz w:val="21"/>
          <w:szCs w:val="21"/>
        </w:rPr>
        <w:t>11</w:t>
      </w:r>
      <w:r w:rsidRPr="00B11C58">
        <w:rPr>
          <w:rFonts w:ascii="Arial" w:hAnsi="Arial" w:cs="Arial"/>
          <w:sz w:val="21"/>
          <w:szCs w:val="21"/>
        </w:rPr>
        <w:t>日</w:t>
      </w:r>
      <w:r w:rsidRPr="00B11C58">
        <w:rPr>
          <w:rFonts w:ascii="Arial" w:hAnsi="Arial" w:cs="Arial"/>
          <w:sz w:val="21"/>
          <w:szCs w:val="21"/>
        </w:rPr>
        <w:t>,</w:t>
      </w:r>
      <w:r w:rsidRPr="00B11C58">
        <w:rPr>
          <w:rFonts w:ascii="Arial" w:hAnsi="Arial" w:cs="Arial"/>
          <w:sz w:val="21"/>
          <w:szCs w:val="21"/>
        </w:rPr>
        <w:t>香港上市公司</w:t>
      </w:r>
      <w:r w:rsidRPr="00B11C58">
        <w:rPr>
          <w:rFonts w:ascii="Arial" w:hAnsi="Arial" w:cs="Arial"/>
          <w:sz w:val="21"/>
          <w:szCs w:val="21"/>
        </w:rPr>
        <w:t>——</w:t>
      </w:r>
      <w:r w:rsidRPr="00B11C58">
        <w:rPr>
          <w:rFonts w:ascii="Arial" w:hAnsi="Arial" w:cs="Arial"/>
          <w:sz w:val="21"/>
          <w:szCs w:val="21"/>
        </w:rPr>
        <w:t>吉利汽车控股集团有限公司公告称</w:t>
      </w:r>
      <w:r w:rsidRPr="00B11C58">
        <w:rPr>
          <w:rFonts w:ascii="Arial" w:hAnsi="Arial" w:cs="Arial"/>
          <w:sz w:val="21"/>
          <w:szCs w:val="21"/>
        </w:rPr>
        <w:t>,</w:t>
      </w:r>
      <w:r w:rsidRPr="00B11C58">
        <w:rPr>
          <w:rFonts w:ascii="Arial" w:hAnsi="Arial" w:cs="Arial"/>
          <w:sz w:val="21"/>
          <w:szCs w:val="21"/>
        </w:rPr>
        <w:t>浙江吉利控股集团有限公司将收购公司大股东</w:t>
      </w:r>
      <w:r w:rsidRPr="00B11C58">
        <w:rPr>
          <w:rFonts w:ascii="Arial" w:hAnsi="Arial" w:cs="Arial"/>
          <w:sz w:val="21"/>
          <w:szCs w:val="21"/>
        </w:rPr>
        <w:t>PG</w:t>
      </w:r>
      <w:r w:rsidRPr="00B11C58">
        <w:rPr>
          <w:rFonts w:ascii="Arial" w:hAnsi="Arial" w:cs="Arial"/>
          <w:sz w:val="21"/>
          <w:szCs w:val="21"/>
        </w:rPr>
        <w:t>另外</w:t>
      </w:r>
      <w:r w:rsidRPr="00B11C58">
        <w:rPr>
          <w:rFonts w:ascii="Arial" w:hAnsi="Arial" w:cs="Arial"/>
          <w:sz w:val="21"/>
          <w:szCs w:val="21"/>
        </w:rPr>
        <w:t>68%</w:t>
      </w:r>
      <w:r w:rsidRPr="00B11C58">
        <w:rPr>
          <w:rFonts w:ascii="Arial" w:hAnsi="Arial" w:cs="Arial"/>
          <w:sz w:val="21"/>
          <w:szCs w:val="21"/>
        </w:rPr>
        <w:t>的股权</w:t>
      </w:r>
      <w:r w:rsidRPr="00B11C58">
        <w:rPr>
          <w:rFonts w:ascii="Arial" w:hAnsi="Arial" w:cs="Arial"/>
          <w:sz w:val="21"/>
          <w:szCs w:val="21"/>
        </w:rPr>
        <w:t>,</w:t>
      </w:r>
      <w:r w:rsidRPr="00B11C58">
        <w:rPr>
          <w:rFonts w:ascii="Arial" w:hAnsi="Arial" w:cs="Arial"/>
          <w:sz w:val="21"/>
          <w:szCs w:val="21"/>
        </w:rPr>
        <w:t>又称</w:t>
      </w:r>
      <w:r w:rsidRPr="00B11C58">
        <w:rPr>
          <w:rFonts w:ascii="Arial" w:hAnsi="Arial" w:cs="Arial"/>
          <w:sz w:val="21"/>
          <w:szCs w:val="21"/>
        </w:rPr>
        <w:t>,“</w:t>
      </w:r>
      <w:r w:rsidRPr="00B11C58">
        <w:rPr>
          <w:rFonts w:ascii="Arial" w:hAnsi="Arial" w:cs="Arial"/>
          <w:sz w:val="21"/>
          <w:szCs w:val="21"/>
        </w:rPr>
        <w:t>此项可能进行的收购事项若获落实</w:t>
      </w:r>
      <w:r w:rsidRPr="00B11C58">
        <w:rPr>
          <w:rFonts w:ascii="Arial" w:hAnsi="Arial" w:cs="Arial"/>
          <w:sz w:val="21"/>
          <w:szCs w:val="21"/>
        </w:rPr>
        <w:t>,</w:t>
      </w:r>
      <w:r w:rsidRPr="00B11C58">
        <w:rPr>
          <w:rFonts w:ascii="Arial" w:hAnsi="Arial" w:cs="Arial"/>
          <w:sz w:val="21"/>
          <w:szCs w:val="21"/>
        </w:rPr>
        <w:t>则会使吉利集团成为</w:t>
      </w:r>
      <w:r w:rsidRPr="00B11C58">
        <w:rPr>
          <w:rFonts w:ascii="Arial" w:hAnsi="Arial" w:cs="Arial"/>
          <w:sz w:val="21"/>
          <w:szCs w:val="21"/>
        </w:rPr>
        <w:t>PG</w:t>
      </w:r>
      <w:r w:rsidRPr="00B11C58">
        <w:rPr>
          <w:rFonts w:ascii="Arial" w:hAnsi="Arial" w:cs="Arial"/>
          <w:sz w:val="21"/>
          <w:szCs w:val="21"/>
        </w:rPr>
        <w:t>的唯一股东</w:t>
      </w:r>
      <w:r w:rsidRPr="00B11C58">
        <w:rPr>
          <w:rFonts w:ascii="Arial" w:hAnsi="Arial" w:cs="Arial"/>
          <w:sz w:val="21"/>
          <w:szCs w:val="21"/>
        </w:rPr>
        <w:t>”</w:t>
      </w:r>
      <w:r w:rsidRPr="00B11C58">
        <w:rPr>
          <w:rFonts w:ascii="Arial" w:hAnsi="Arial" w:cs="Arial"/>
          <w:sz w:val="21"/>
          <w:szCs w:val="21"/>
        </w:rPr>
        <w:t>。吉利发展汽车产业需要大量资金</w:t>
      </w:r>
      <w:r w:rsidRPr="00B11C58">
        <w:rPr>
          <w:rFonts w:ascii="Arial" w:hAnsi="Arial" w:cs="Arial"/>
          <w:sz w:val="21"/>
          <w:szCs w:val="21"/>
        </w:rPr>
        <w:t>,</w:t>
      </w:r>
      <w:r w:rsidRPr="00B11C58">
        <w:rPr>
          <w:rFonts w:ascii="Arial" w:hAnsi="Arial" w:cs="Arial"/>
          <w:sz w:val="21"/>
          <w:szCs w:val="21"/>
        </w:rPr>
        <w:t>此举正是为吉利再融资作的前奏。</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2004</w:t>
      </w:r>
      <w:r w:rsidRPr="00B11C58">
        <w:rPr>
          <w:rFonts w:ascii="Arial" w:hAnsi="Arial" w:cs="Arial"/>
          <w:sz w:val="21"/>
          <w:szCs w:val="21"/>
        </w:rPr>
        <w:t>年吉利集团共售出吉利与华普轿车</w:t>
      </w:r>
      <w:r w:rsidRPr="00B11C58">
        <w:rPr>
          <w:rFonts w:ascii="Arial" w:hAnsi="Arial" w:cs="Arial"/>
          <w:sz w:val="21"/>
          <w:szCs w:val="21"/>
        </w:rPr>
        <w:t>96693</w:t>
      </w:r>
      <w:r w:rsidRPr="00B11C58">
        <w:rPr>
          <w:rFonts w:ascii="Arial" w:hAnsi="Arial" w:cs="Arial"/>
          <w:sz w:val="21"/>
          <w:szCs w:val="21"/>
        </w:rPr>
        <w:t>辆</w:t>
      </w:r>
      <w:r w:rsidRPr="00B11C58">
        <w:rPr>
          <w:rFonts w:ascii="Arial" w:hAnsi="Arial" w:cs="Arial"/>
          <w:sz w:val="21"/>
          <w:szCs w:val="21"/>
        </w:rPr>
        <w:t>,</w:t>
      </w:r>
      <w:r w:rsidRPr="00B11C58">
        <w:rPr>
          <w:rFonts w:ascii="Arial" w:hAnsi="Arial" w:cs="Arial"/>
          <w:sz w:val="21"/>
          <w:szCs w:val="21"/>
        </w:rPr>
        <w:t>较</w:t>
      </w:r>
      <w:r w:rsidRPr="00B11C58">
        <w:rPr>
          <w:rFonts w:ascii="Arial" w:hAnsi="Arial" w:cs="Arial"/>
          <w:sz w:val="21"/>
          <w:szCs w:val="21"/>
        </w:rPr>
        <w:t>2003</w:t>
      </w:r>
      <w:r w:rsidRPr="00B11C58">
        <w:rPr>
          <w:rFonts w:ascii="Arial" w:hAnsi="Arial" w:cs="Arial"/>
          <w:sz w:val="21"/>
          <w:szCs w:val="21"/>
        </w:rPr>
        <w:t>年上升</w:t>
      </w:r>
      <w:r w:rsidRPr="00B11C58">
        <w:rPr>
          <w:rFonts w:ascii="Arial" w:hAnsi="Arial" w:cs="Arial"/>
          <w:sz w:val="21"/>
          <w:szCs w:val="21"/>
        </w:rPr>
        <w:t>27%,</w:t>
      </w:r>
      <w:r w:rsidRPr="00B11C58">
        <w:rPr>
          <w:rFonts w:ascii="Arial" w:hAnsi="Arial" w:cs="Arial"/>
          <w:sz w:val="21"/>
          <w:szCs w:val="21"/>
        </w:rPr>
        <w:t>其中上市公司</w:t>
      </w:r>
      <w:r w:rsidRPr="00B11C58">
        <w:rPr>
          <w:rFonts w:ascii="Arial" w:hAnsi="Arial" w:cs="Arial"/>
          <w:sz w:val="21"/>
          <w:szCs w:val="21"/>
        </w:rPr>
        <w:t>——</w:t>
      </w:r>
      <w:r w:rsidRPr="00B11C58">
        <w:rPr>
          <w:rFonts w:ascii="Arial" w:hAnsi="Arial" w:cs="Arial"/>
          <w:sz w:val="21"/>
          <w:szCs w:val="21"/>
        </w:rPr>
        <w:t>吉利汽车所占销量</w:t>
      </w:r>
      <w:r w:rsidRPr="00B11C58">
        <w:rPr>
          <w:rFonts w:ascii="Arial" w:hAnsi="Arial" w:cs="Arial"/>
          <w:sz w:val="21"/>
          <w:szCs w:val="21"/>
        </w:rPr>
        <w:t>66057</w:t>
      </w:r>
      <w:r w:rsidRPr="00B11C58">
        <w:rPr>
          <w:rFonts w:ascii="Arial" w:hAnsi="Arial" w:cs="Arial"/>
          <w:sz w:val="21"/>
          <w:szCs w:val="21"/>
        </w:rPr>
        <w:t>辆。汽车行业协会的相关数据显示</w:t>
      </w:r>
      <w:r w:rsidRPr="00B11C58">
        <w:rPr>
          <w:rFonts w:ascii="Arial" w:hAnsi="Arial" w:cs="Arial"/>
          <w:sz w:val="21"/>
          <w:szCs w:val="21"/>
        </w:rPr>
        <w:t>,2004</w:t>
      </w:r>
      <w:r w:rsidRPr="00B11C58">
        <w:rPr>
          <w:rFonts w:ascii="Arial" w:hAnsi="Arial" w:cs="Arial"/>
          <w:sz w:val="21"/>
          <w:szCs w:val="21"/>
        </w:rPr>
        <w:t>年</w:t>
      </w:r>
      <w:r w:rsidRPr="00B11C58">
        <w:rPr>
          <w:rFonts w:ascii="Arial" w:hAnsi="Arial" w:cs="Arial"/>
          <w:sz w:val="21"/>
          <w:szCs w:val="21"/>
        </w:rPr>
        <w:t>6</w:t>
      </w:r>
      <w:r w:rsidRPr="00B11C58">
        <w:rPr>
          <w:rFonts w:ascii="Arial" w:hAnsi="Arial" w:cs="Arial"/>
          <w:sz w:val="21"/>
          <w:szCs w:val="21"/>
        </w:rPr>
        <w:t>至</w:t>
      </w:r>
      <w:r w:rsidRPr="00B11C58">
        <w:rPr>
          <w:rFonts w:ascii="Arial" w:hAnsi="Arial" w:cs="Arial"/>
          <w:sz w:val="21"/>
          <w:szCs w:val="21"/>
        </w:rPr>
        <w:t>10</w:t>
      </w:r>
      <w:r w:rsidRPr="00B11C58">
        <w:rPr>
          <w:rFonts w:ascii="Arial" w:hAnsi="Arial" w:cs="Arial"/>
          <w:sz w:val="21"/>
          <w:szCs w:val="21"/>
        </w:rPr>
        <w:t>月单月亏损的轿车公司中上海华普均在其列</w:t>
      </w:r>
      <w:r w:rsidRPr="00B11C58">
        <w:rPr>
          <w:rFonts w:ascii="Arial" w:hAnsi="Arial" w:cs="Arial"/>
          <w:sz w:val="21"/>
          <w:szCs w:val="21"/>
        </w:rPr>
        <w:t>,</w:t>
      </w:r>
      <w:r w:rsidRPr="00B11C58">
        <w:rPr>
          <w:rFonts w:ascii="Arial" w:hAnsi="Arial" w:cs="Arial"/>
          <w:sz w:val="21"/>
          <w:szCs w:val="21"/>
        </w:rPr>
        <w:t>浙江豪情则</w:t>
      </w:r>
      <w:r w:rsidRPr="00B11C58">
        <w:rPr>
          <w:rFonts w:ascii="Arial" w:hAnsi="Arial" w:cs="Arial"/>
          <w:sz w:val="21"/>
          <w:szCs w:val="21"/>
        </w:rPr>
        <w:t>7</w:t>
      </w:r>
      <w:r w:rsidRPr="00B11C58">
        <w:rPr>
          <w:rFonts w:ascii="Arial" w:hAnsi="Arial" w:cs="Arial"/>
          <w:sz w:val="21"/>
          <w:szCs w:val="21"/>
        </w:rPr>
        <w:t>月、</w:t>
      </w:r>
      <w:r w:rsidRPr="00B11C58">
        <w:rPr>
          <w:rFonts w:ascii="Arial" w:hAnsi="Arial" w:cs="Arial"/>
          <w:sz w:val="21"/>
          <w:szCs w:val="21"/>
        </w:rPr>
        <w:t>10</w:t>
      </w:r>
      <w:r w:rsidRPr="00B11C58">
        <w:rPr>
          <w:rFonts w:ascii="Arial" w:hAnsi="Arial" w:cs="Arial"/>
          <w:sz w:val="21"/>
          <w:szCs w:val="21"/>
        </w:rPr>
        <w:t>月均亏损。由此可见</w:t>
      </w:r>
      <w:r w:rsidRPr="00B11C58">
        <w:rPr>
          <w:rFonts w:ascii="Arial" w:hAnsi="Arial" w:cs="Arial"/>
          <w:sz w:val="21"/>
          <w:szCs w:val="21"/>
        </w:rPr>
        <w:t>,</w:t>
      </w:r>
      <w:r w:rsidRPr="00B11C58">
        <w:rPr>
          <w:rFonts w:ascii="Arial" w:hAnsi="Arial" w:cs="Arial"/>
          <w:sz w:val="21"/>
          <w:szCs w:val="21"/>
        </w:rPr>
        <w:t>吉利盈利能力并不乐观。不过当年吉利汽车上市</w:t>
      </w:r>
      <w:r w:rsidRPr="00B11C58">
        <w:rPr>
          <w:rFonts w:ascii="Arial" w:hAnsi="Arial" w:cs="Arial"/>
          <w:sz w:val="21"/>
          <w:szCs w:val="21"/>
        </w:rPr>
        <w:t>,</w:t>
      </w:r>
      <w:r w:rsidRPr="00B11C58">
        <w:rPr>
          <w:rFonts w:ascii="Arial" w:hAnsi="Arial" w:cs="Arial"/>
          <w:sz w:val="21"/>
          <w:szCs w:val="21"/>
        </w:rPr>
        <w:t>并没把所有资产都注入到上市公司。因此</w:t>
      </w:r>
      <w:r w:rsidRPr="00B11C58">
        <w:rPr>
          <w:rFonts w:ascii="Arial" w:hAnsi="Arial" w:cs="Arial"/>
          <w:sz w:val="21"/>
          <w:szCs w:val="21"/>
        </w:rPr>
        <w:t>,</w:t>
      </w:r>
      <w:r w:rsidRPr="00B11C58">
        <w:rPr>
          <w:rFonts w:ascii="Arial" w:hAnsi="Arial" w:cs="Arial"/>
          <w:sz w:val="21"/>
          <w:szCs w:val="21"/>
        </w:rPr>
        <w:t>对吉利集团而言</w:t>
      </w:r>
      <w:r w:rsidRPr="00B11C58">
        <w:rPr>
          <w:rFonts w:ascii="Arial" w:hAnsi="Arial" w:cs="Arial"/>
          <w:sz w:val="21"/>
          <w:szCs w:val="21"/>
        </w:rPr>
        <w:t>,</w:t>
      </w:r>
      <w:r w:rsidRPr="00B11C58">
        <w:rPr>
          <w:rFonts w:ascii="Arial" w:hAnsi="Arial" w:cs="Arial"/>
          <w:sz w:val="21"/>
          <w:szCs w:val="21"/>
        </w:rPr>
        <w:t>也有一个途径使融资方案有可能或股东大会通过</w:t>
      </w:r>
      <w:r w:rsidRPr="00B11C58">
        <w:rPr>
          <w:rFonts w:ascii="Arial" w:hAnsi="Arial" w:cs="Arial"/>
          <w:sz w:val="21"/>
          <w:szCs w:val="21"/>
        </w:rPr>
        <w:t>,</w:t>
      </w:r>
      <w:r w:rsidRPr="00B11C58">
        <w:rPr>
          <w:rFonts w:ascii="Arial" w:hAnsi="Arial" w:cs="Arial"/>
          <w:sz w:val="21"/>
          <w:szCs w:val="21"/>
        </w:rPr>
        <w:t>那就是把剩下的资产注入到吉利汽车中。下年</w:t>
      </w:r>
      <w:r w:rsidRPr="00B11C58">
        <w:rPr>
          <w:rFonts w:ascii="Arial" w:hAnsi="Arial" w:cs="Arial"/>
          <w:sz w:val="21"/>
          <w:szCs w:val="21"/>
        </w:rPr>
        <w:t>1</w:t>
      </w:r>
      <w:r w:rsidRPr="00B11C58">
        <w:rPr>
          <w:rFonts w:ascii="Arial" w:hAnsi="Arial" w:cs="Arial"/>
          <w:sz w:val="21"/>
          <w:szCs w:val="21"/>
        </w:rPr>
        <w:t>月</w:t>
      </w:r>
      <w:r w:rsidRPr="00B11C58">
        <w:rPr>
          <w:rFonts w:ascii="Arial" w:hAnsi="Arial" w:cs="Arial"/>
          <w:sz w:val="21"/>
          <w:szCs w:val="21"/>
        </w:rPr>
        <w:t>11</w:t>
      </w:r>
      <w:r w:rsidRPr="00B11C58">
        <w:rPr>
          <w:rFonts w:ascii="Arial" w:hAnsi="Arial" w:cs="Arial"/>
          <w:sz w:val="21"/>
          <w:szCs w:val="21"/>
        </w:rPr>
        <w:t>日</w:t>
      </w:r>
      <w:r w:rsidRPr="00B11C58">
        <w:rPr>
          <w:rFonts w:ascii="Arial" w:hAnsi="Arial" w:cs="Arial"/>
          <w:sz w:val="21"/>
          <w:szCs w:val="21"/>
        </w:rPr>
        <w:t>,</w:t>
      </w:r>
      <w:r w:rsidRPr="00B11C58">
        <w:rPr>
          <w:rFonts w:ascii="Arial" w:hAnsi="Arial" w:cs="Arial"/>
          <w:sz w:val="21"/>
          <w:szCs w:val="21"/>
        </w:rPr>
        <w:t>吉利汽车公告称吉利集团</w:t>
      </w:r>
      <w:proofErr w:type="gramStart"/>
      <w:r w:rsidRPr="00B11C58">
        <w:rPr>
          <w:rFonts w:ascii="Arial" w:hAnsi="Arial" w:cs="Arial"/>
          <w:sz w:val="21"/>
          <w:szCs w:val="21"/>
        </w:rPr>
        <w:t>收购贺学初等</w:t>
      </w:r>
      <w:proofErr w:type="gramEnd"/>
      <w:r w:rsidRPr="00B11C58">
        <w:rPr>
          <w:rFonts w:ascii="Arial" w:hAnsi="Arial" w:cs="Arial"/>
          <w:sz w:val="21"/>
          <w:szCs w:val="21"/>
        </w:rPr>
        <w:t>人股权。公告内容公布后让业界颇为疑惑</w:t>
      </w:r>
      <w:r w:rsidRPr="00B11C58">
        <w:rPr>
          <w:rFonts w:ascii="Arial" w:hAnsi="Arial" w:cs="Arial"/>
          <w:sz w:val="21"/>
          <w:szCs w:val="21"/>
        </w:rPr>
        <w:t>:</w:t>
      </w:r>
      <w:r w:rsidRPr="00B11C58">
        <w:rPr>
          <w:rFonts w:ascii="Arial" w:hAnsi="Arial" w:cs="Arial"/>
          <w:sz w:val="21"/>
          <w:szCs w:val="21"/>
        </w:rPr>
        <w:t>为什么会出现</w:t>
      </w:r>
      <w:r w:rsidRPr="00B11C58">
        <w:rPr>
          <w:rFonts w:ascii="Arial" w:hAnsi="Arial" w:cs="Arial"/>
          <w:sz w:val="21"/>
          <w:szCs w:val="21"/>
        </w:rPr>
        <w:t>“</w:t>
      </w:r>
      <w:r w:rsidRPr="00B11C58">
        <w:rPr>
          <w:rFonts w:ascii="Arial" w:hAnsi="Arial" w:cs="Arial"/>
          <w:sz w:val="21"/>
          <w:szCs w:val="21"/>
        </w:rPr>
        <w:t>全面收购</w:t>
      </w:r>
      <w:r w:rsidRPr="00B11C58">
        <w:rPr>
          <w:rFonts w:ascii="Arial" w:hAnsi="Arial" w:cs="Arial"/>
          <w:sz w:val="21"/>
          <w:szCs w:val="21"/>
        </w:rPr>
        <w:t>”</w:t>
      </w:r>
      <w:r w:rsidRPr="00B11C58">
        <w:rPr>
          <w:rFonts w:ascii="Arial" w:hAnsi="Arial" w:cs="Arial"/>
          <w:sz w:val="21"/>
          <w:szCs w:val="21"/>
        </w:rPr>
        <w:t>和</w:t>
      </w:r>
      <w:r w:rsidRPr="00B11C58">
        <w:rPr>
          <w:rFonts w:ascii="Arial" w:hAnsi="Arial" w:cs="Arial"/>
          <w:sz w:val="21"/>
          <w:szCs w:val="21"/>
        </w:rPr>
        <w:t>“</w:t>
      </w:r>
      <w:r w:rsidRPr="00B11C58">
        <w:rPr>
          <w:rFonts w:ascii="Arial" w:hAnsi="Arial" w:cs="Arial"/>
          <w:sz w:val="21"/>
          <w:szCs w:val="21"/>
        </w:rPr>
        <w:t>私有化</w:t>
      </w:r>
      <w:r w:rsidRPr="00B11C58">
        <w:rPr>
          <w:rFonts w:ascii="Arial" w:hAnsi="Arial" w:cs="Arial"/>
          <w:sz w:val="21"/>
          <w:szCs w:val="21"/>
        </w:rPr>
        <w:t>”?</w:t>
      </w:r>
      <w:r w:rsidRPr="00B11C58">
        <w:rPr>
          <w:rFonts w:ascii="Arial" w:hAnsi="Arial" w:cs="Arial"/>
          <w:sz w:val="21"/>
          <w:szCs w:val="21"/>
        </w:rPr>
        <w:t>私有化是否意味着下市</w:t>
      </w:r>
      <w:r w:rsidRPr="00B11C58">
        <w:rPr>
          <w:rFonts w:ascii="Arial" w:hAnsi="Arial" w:cs="Arial"/>
          <w:sz w:val="21"/>
          <w:szCs w:val="21"/>
        </w:rPr>
        <w:t>?“</w:t>
      </w:r>
      <w:r w:rsidRPr="00B11C58">
        <w:rPr>
          <w:rFonts w:ascii="Arial" w:hAnsi="Arial" w:cs="Arial"/>
          <w:sz w:val="21"/>
          <w:szCs w:val="21"/>
        </w:rPr>
        <w:t>其实这和吉利当初上市设计有关。</w:t>
      </w:r>
      <w:r w:rsidRPr="00B11C58">
        <w:rPr>
          <w:rFonts w:ascii="Arial" w:hAnsi="Arial" w:cs="Arial"/>
          <w:sz w:val="21"/>
          <w:szCs w:val="21"/>
        </w:rPr>
        <w:t>”</w:t>
      </w:r>
      <w:r w:rsidRPr="00B11C58">
        <w:rPr>
          <w:rFonts w:ascii="Arial" w:hAnsi="Arial" w:cs="Arial"/>
          <w:sz w:val="21"/>
          <w:szCs w:val="21"/>
        </w:rPr>
        <w:t>虽然吉利汽车是李书福一手创建的</w:t>
      </w:r>
      <w:r w:rsidRPr="00B11C58">
        <w:rPr>
          <w:rFonts w:ascii="Arial" w:hAnsi="Arial" w:cs="Arial"/>
          <w:sz w:val="21"/>
          <w:szCs w:val="21"/>
        </w:rPr>
        <w:t>,</w:t>
      </w:r>
      <w:r w:rsidRPr="00B11C58">
        <w:rPr>
          <w:rFonts w:ascii="Arial" w:hAnsi="Arial" w:cs="Arial"/>
          <w:sz w:val="21"/>
          <w:szCs w:val="21"/>
        </w:rPr>
        <w:t>但在香港上市的吉利汽车在法律上却</w:t>
      </w:r>
      <w:proofErr w:type="gramStart"/>
      <w:r w:rsidRPr="00B11C58">
        <w:rPr>
          <w:rFonts w:ascii="Arial" w:hAnsi="Arial" w:cs="Arial"/>
          <w:sz w:val="21"/>
          <w:szCs w:val="21"/>
        </w:rPr>
        <w:t>并不属李书</w:t>
      </w:r>
      <w:proofErr w:type="gramEnd"/>
      <w:r w:rsidRPr="00B11C58">
        <w:rPr>
          <w:rFonts w:ascii="Arial" w:hAnsi="Arial" w:cs="Arial"/>
          <w:sz w:val="21"/>
          <w:szCs w:val="21"/>
        </w:rPr>
        <w:t>福掌控。</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吉利汽车的</w:t>
      </w:r>
      <w:r w:rsidRPr="00B11C58">
        <w:rPr>
          <w:rFonts w:ascii="Arial" w:hAnsi="Arial" w:cs="Arial"/>
          <w:sz w:val="21"/>
          <w:szCs w:val="21"/>
        </w:rPr>
        <w:t>39.32%</w:t>
      </w:r>
      <w:r w:rsidRPr="00B11C58">
        <w:rPr>
          <w:rFonts w:ascii="Arial" w:hAnsi="Arial" w:cs="Arial"/>
          <w:sz w:val="21"/>
          <w:szCs w:val="21"/>
        </w:rPr>
        <w:t>的股份由公众持有</w:t>
      </w:r>
      <w:r w:rsidRPr="00B11C58">
        <w:rPr>
          <w:rFonts w:ascii="Arial" w:hAnsi="Arial" w:cs="Arial"/>
          <w:sz w:val="21"/>
          <w:szCs w:val="21"/>
        </w:rPr>
        <w:t>,</w:t>
      </w:r>
      <w:r w:rsidRPr="00B11C58">
        <w:rPr>
          <w:rFonts w:ascii="Arial" w:hAnsi="Arial" w:cs="Arial"/>
          <w:sz w:val="21"/>
          <w:szCs w:val="21"/>
        </w:rPr>
        <w:t>另外</w:t>
      </w:r>
      <w:r w:rsidRPr="00B11C58">
        <w:rPr>
          <w:rFonts w:ascii="Arial" w:hAnsi="Arial" w:cs="Arial"/>
          <w:sz w:val="21"/>
          <w:szCs w:val="21"/>
        </w:rPr>
        <w:t>60.68%</w:t>
      </w:r>
      <w:r w:rsidRPr="00B11C58">
        <w:rPr>
          <w:rFonts w:ascii="Arial" w:hAnsi="Arial" w:cs="Arial"/>
          <w:sz w:val="21"/>
          <w:szCs w:val="21"/>
        </w:rPr>
        <w:t>的股份由</w:t>
      </w:r>
      <w:r w:rsidRPr="00B11C58">
        <w:rPr>
          <w:rFonts w:ascii="Arial" w:hAnsi="Arial" w:cs="Arial"/>
          <w:sz w:val="21"/>
          <w:szCs w:val="21"/>
        </w:rPr>
        <w:t>PG</w:t>
      </w:r>
      <w:r w:rsidRPr="00B11C58">
        <w:rPr>
          <w:rFonts w:ascii="Arial" w:hAnsi="Arial" w:cs="Arial"/>
          <w:sz w:val="21"/>
          <w:szCs w:val="21"/>
        </w:rPr>
        <w:t>持有。</w:t>
      </w:r>
      <w:r w:rsidRPr="00B11C58">
        <w:rPr>
          <w:rFonts w:ascii="Arial" w:hAnsi="Arial" w:cs="Arial"/>
          <w:sz w:val="21"/>
          <w:szCs w:val="21"/>
        </w:rPr>
        <w:t>PG</w:t>
      </w:r>
      <w:r w:rsidRPr="00B11C58">
        <w:rPr>
          <w:rFonts w:ascii="Arial" w:hAnsi="Arial" w:cs="Arial"/>
          <w:sz w:val="21"/>
          <w:szCs w:val="21"/>
        </w:rPr>
        <w:t>实际上是吉利的大股东</w:t>
      </w:r>
      <w:r w:rsidRPr="00B11C58">
        <w:rPr>
          <w:rFonts w:ascii="Arial" w:hAnsi="Arial" w:cs="Arial"/>
          <w:sz w:val="21"/>
          <w:szCs w:val="21"/>
        </w:rPr>
        <w:t>,</w:t>
      </w:r>
      <w:r w:rsidRPr="00B11C58">
        <w:rPr>
          <w:rFonts w:ascii="Arial" w:hAnsi="Arial" w:cs="Arial"/>
          <w:sz w:val="21"/>
          <w:szCs w:val="21"/>
        </w:rPr>
        <w:t>而</w:t>
      </w:r>
      <w:r w:rsidRPr="00B11C58">
        <w:rPr>
          <w:rFonts w:ascii="Arial" w:hAnsi="Arial" w:cs="Arial"/>
          <w:sz w:val="21"/>
          <w:szCs w:val="21"/>
        </w:rPr>
        <w:t>PG</w:t>
      </w:r>
      <w:r w:rsidRPr="00B11C58">
        <w:rPr>
          <w:rFonts w:ascii="Arial" w:hAnsi="Arial" w:cs="Arial"/>
          <w:sz w:val="21"/>
          <w:szCs w:val="21"/>
        </w:rPr>
        <w:t>又由四个股东控制</w:t>
      </w:r>
      <w:r w:rsidRPr="00B11C58">
        <w:rPr>
          <w:rFonts w:ascii="Arial" w:hAnsi="Arial" w:cs="Arial"/>
          <w:sz w:val="21"/>
          <w:szCs w:val="21"/>
        </w:rPr>
        <w:t>,</w:t>
      </w:r>
      <w:r w:rsidRPr="00B11C58">
        <w:rPr>
          <w:rFonts w:ascii="Arial" w:hAnsi="Arial" w:cs="Arial"/>
          <w:sz w:val="21"/>
          <w:szCs w:val="21"/>
        </w:rPr>
        <w:t>吉利集团、贺学初、顾卫军全资拥有的</w:t>
      </w:r>
      <w:r w:rsidRPr="00B11C58">
        <w:rPr>
          <w:rFonts w:ascii="Arial" w:hAnsi="Arial" w:cs="Arial"/>
          <w:sz w:val="21"/>
          <w:szCs w:val="21"/>
        </w:rPr>
        <w:t>FortuneDoorInvestment</w:t>
      </w:r>
      <w:r w:rsidRPr="00B11C58">
        <w:rPr>
          <w:rFonts w:ascii="Arial" w:hAnsi="Arial" w:cs="Arial"/>
          <w:sz w:val="21"/>
          <w:szCs w:val="21"/>
        </w:rPr>
        <w:t>、周腾全资持有的</w:t>
      </w:r>
      <w:r w:rsidRPr="00B11C58">
        <w:rPr>
          <w:rFonts w:ascii="Arial" w:hAnsi="Arial" w:cs="Arial"/>
          <w:sz w:val="21"/>
          <w:szCs w:val="21"/>
        </w:rPr>
        <w:t>VentureLink</w:t>
      </w:r>
      <w:r w:rsidRPr="00B11C58">
        <w:rPr>
          <w:rFonts w:ascii="Arial" w:hAnsi="Arial" w:cs="Arial"/>
          <w:sz w:val="21"/>
          <w:szCs w:val="21"/>
        </w:rPr>
        <w:t>分别持有</w:t>
      </w:r>
      <w:r w:rsidRPr="00B11C58">
        <w:rPr>
          <w:rFonts w:ascii="Arial" w:hAnsi="Arial" w:cs="Arial"/>
          <w:sz w:val="21"/>
          <w:szCs w:val="21"/>
        </w:rPr>
        <w:t>PG32%</w:t>
      </w:r>
      <w:r w:rsidRPr="00B11C58">
        <w:rPr>
          <w:rFonts w:ascii="Arial" w:hAnsi="Arial" w:cs="Arial"/>
          <w:sz w:val="21"/>
          <w:szCs w:val="21"/>
        </w:rPr>
        <w:t>、</w:t>
      </w:r>
      <w:r w:rsidRPr="00B11C58">
        <w:rPr>
          <w:rFonts w:ascii="Arial" w:hAnsi="Arial" w:cs="Arial"/>
          <w:sz w:val="21"/>
          <w:szCs w:val="21"/>
        </w:rPr>
        <w:t>32%</w:t>
      </w:r>
      <w:r w:rsidRPr="00B11C58">
        <w:rPr>
          <w:rFonts w:ascii="Arial" w:hAnsi="Arial" w:cs="Arial"/>
          <w:sz w:val="21"/>
          <w:szCs w:val="21"/>
        </w:rPr>
        <w:t>、</w:t>
      </w:r>
      <w:r w:rsidRPr="00B11C58">
        <w:rPr>
          <w:rFonts w:ascii="Arial" w:hAnsi="Arial" w:cs="Arial"/>
          <w:sz w:val="21"/>
          <w:szCs w:val="21"/>
        </w:rPr>
        <w:t>28%</w:t>
      </w:r>
      <w:r w:rsidRPr="00B11C58">
        <w:rPr>
          <w:rFonts w:ascii="Arial" w:hAnsi="Arial" w:cs="Arial"/>
          <w:sz w:val="21"/>
          <w:szCs w:val="21"/>
        </w:rPr>
        <w:t>及</w:t>
      </w:r>
      <w:r w:rsidRPr="00B11C58">
        <w:rPr>
          <w:rFonts w:ascii="Arial" w:hAnsi="Arial" w:cs="Arial"/>
          <w:sz w:val="21"/>
          <w:szCs w:val="21"/>
        </w:rPr>
        <w:t>8%</w:t>
      </w:r>
      <w:r w:rsidRPr="00B11C58">
        <w:rPr>
          <w:rFonts w:ascii="Arial" w:hAnsi="Arial" w:cs="Arial"/>
          <w:sz w:val="21"/>
          <w:szCs w:val="21"/>
        </w:rPr>
        <w:t>的股权。贺学初是香港股坛上有名的资本运作高手</w:t>
      </w:r>
      <w:r w:rsidRPr="00B11C58">
        <w:rPr>
          <w:rFonts w:ascii="Arial" w:hAnsi="Arial" w:cs="Arial"/>
          <w:sz w:val="21"/>
          <w:szCs w:val="21"/>
        </w:rPr>
        <w:t>,</w:t>
      </w:r>
      <w:r w:rsidRPr="00B11C58">
        <w:rPr>
          <w:rFonts w:ascii="Arial" w:hAnsi="Arial" w:cs="Arial"/>
          <w:sz w:val="21"/>
          <w:szCs w:val="21"/>
        </w:rPr>
        <w:t>而顾、</w:t>
      </w:r>
      <w:proofErr w:type="gramStart"/>
      <w:r w:rsidRPr="00B11C58">
        <w:rPr>
          <w:rFonts w:ascii="Arial" w:hAnsi="Arial" w:cs="Arial"/>
          <w:sz w:val="21"/>
          <w:szCs w:val="21"/>
        </w:rPr>
        <w:t>周二人均</w:t>
      </w:r>
      <w:proofErr w:type="gramEnd"/>
      <w:r w:rsidRPr="00B11C58">
        <w:rPr>
          <w:rFonts w:ascii="Arial" w:hAnsi="Arial" w:cs="Arial"/>
          <w:sz w:val="21"/>
          <w:szCs w:val="21"/>
        </w:rPr>
        <w:t>是贺学初的合作伙伴</w:t>
      </w:r>
      <w:r w:rsidRPr="00B11C58">
        <w:rPr>
          <w:rFonts w:ascii="Arial" w:hAnsi="Arial" w:cs="Arial"/>
          <w:sz w:val="21"/>
          <w:szCs w:val="21"/>
        </w:rPr>
        <w:t>,</w:t>
      </w:r>
      <w:r w:rsidRPr="00B11C58">
        <w:rPr>
          <w:rFonts w:ascii="Arial" w:hAnsi="Arial" w:cs="Arial"/>
          <w:sz w:val="21"/>
          <w:szCs w:val="21"/>
        </w:rPr>
        <w:t>因此</w:t>
      </w:r>
      <w:r w:rsidRPr="00B11C58">
        <w:rPr>
          <w:rFonts w:ascii="Arial" w:hAnsi="Arial" w:cs="Arial"/>
          <w:sz w:val="21"/>
          <w:szCs w:val="21"/>
        </w:rPr>
        <w:t>PG</w:t>
      </w:r>
      <w:r w:rsidRPr="00B11C58">
        <w:rPr>
          <w:rFonts w:ascii="Arial" w:hAnsi="Arial" w:cs="Arial"/>
          <w:sz w:val="21"/>
          <w:szCs w:val="21"/>
        </w:rPr>
        <w:t>的</w:t>
      </w:r>
      <w:proofErr w:type="gramStart"/>
      <w:r w:rsidRPr="00B11C58">
        <w:rPr>
          <w:rFonts w:ascii="Arial" w:hAnsi="Arial" w:cs="Arial"/>
          <w:sz w:val="21"/>
          <w:szCs w:val="21"/>
        </w:rPr>
        <w:t>实际掌控人</w:t>
      </w:r>
      <w:proofErr w:type="gramEnd"/>
      <w:r w:rsidRPr="00B11C58">
        <w:rPr>
          <w:rFonts w:ascii="Arial" w:hAnsi="Arial" w:cs="Arial"/>
          <w:sz w:val="21"/>
          <w:szCs w:val="21"/>
        </w:rPr>
        <w:t>是贺学初</w:t>
      </w:r>
      <w:r w:rsidRPr="00B11C58">
        <w:rPr>
          <w:rFonts w:ascii="Arial" w:hAnsi="Arial" w:cs="Arial"/>
          <w:sz w:val="21"/>
          <w:szCs w:val="21"/>
        </w:rPr>
        <w:t>,</w:t>
      </w:r>
      <w:r w:rsidRPr="00B11C58">
        <w:rPr>
          <w:rFonts w:ascii="Arial" w:hAnsi="Arial" w:cs="Arial"/>
          <w:sz w:val="21"/>
          <w:szCs w:val="21"/>
        </w:rPr>
        <w:t>而非李书福。</w:t>
      </w:r>
      <w:r w:rsidRPr="00B11C58">
        <w:rPr>
          <w:rFonts w:ascii="Arial" w:hAnsi="Arial" w:cs="Arial"/>
          <w:sz w:val="21"/>
          <w:szCs w:val="21"/>
        </w:rPr>
        <w:t>“</w:t>
      </w:r>
      <w:r w:rsidRPr="00B11C58">
        <w:rPr>
          <w:rFonts w:ascii="Arial" w:hAnsi="Arial" w:cs="Arial"/>
          <w:sz w:val="21"/>
          <w:szCs w:val="21"/>
        </w:rPr>
        <w:t>这表明</w:t>
      </w:r>
      <w:r w:rsidRPr="00B11C58">
        <w:rPr>
          <w:rFonts w:ascii="Arial" w:hAnsi="Arial" w:cs="Arial"/>
          <w:sz w:val="21"/>
          <w:szCs w:val="21"/>
        </w:rPr>
        <w:t>,</w:t>
      </w:r>
      <w:r w:rsidRPr="00B11C58">
        <w:rPr>
          <w:rFonts w:ascii="Arial" w:hAnsi="Arial" w:cs="Arial"/>
          <w:sz w:val="21"/>
          <w:szCs w:val="21"/>
        </w:rPr>
        <w:t>当初李书福往香港上市的吉利汽车注入的仅是吉利集团的部分资产</w:t>
      </w:r>
      <w:r w:rsidRPr="00B11C58">
        <w:rPr>
          <w:rFonts w:ascii="Arial" w:hAnsi="Arial" w:cs="Arial"/>
          <w:sz w:val="21"/>
          <w:szCs w:val="21"/>
        </w:rPr>
        <w:t>,</w:t>
      </w:r>
      <w:r w:rsidRPr="00B11C58">
        <w:rPr>
          <w:rFonts w:ascii="Arial" w:hAnsi="Arial" w:cs="Arial"/>
          <w:sz w:val="21"/>
          <w:szCs w:val="21"/>
        </w:rPr>
        <w:t>不是全部</w:t>
      </w:r>
      <w:r w:rsidRPr="00B11C58">
        <w:rPr>
          <w:rFonts w:ascii="Arial" w:hAnsi="Arial" w:cs="Arial"/>
          <w:sz w:val="21"/>
          <w:szCs w:val="21"/>
        </w:rPr>
        <w:t>”</w:t>
      </w:r>
      <w:r w:rsidRPr="00B11C58">
        <w:rPr>
          <w:rFonts w:ascii="Arial" w:hAnsi="Arial" w:cs="Arial"/>
          <w:sz w:val="21"/>
          <w:szCs w:val="21"/>
        </w:rPr>
        <w:t>。</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由此可见</w:t>
      </w:r>
      <w:r w:rsidRPr="00B11C58">
        <w:rPr>
          <w:rFonts w:ascii="Arial" w:hAnsi="Arial" w:cs="Arial"/>
          <w:sz w:val="21"/>
          <w:szCs w:val="21"/>
        </w:rPr>
        <w:t>,</w:t>
      </w:r>
      <w:r w:rsidRPr="00B11C58">
        <w:rPr>
          <w:rFonts w:ascii="Arial" w:hAnsi="Arial" w:cs="Arial"/>
          <w:sz w:val="21"/>
          <w:szCs w:val="21"/>
        </w:rPr>
        <w:t>吉利公司的股权结构比较复杂</w:t>
      </w:r>
      <w:r w:rsidRPr="00B11C58">
        <w:rPr>
          <w:rFonts w:ascii="Arial" w:hAnsi="Arial" w:cs="Arial"/>
          <w:sz w:val="21"/>
          <w:szCs w:val="21"/>
        </w:rPr>
        <w:t>,</w:t>
      </w:r>
      <w:r w:rsidRPr="00B11C58">
        <w:rPr>
          <w:rFonts w:ascii="Arial" w:hAnsi="Arial" w:cs="Arial"/>
          <w:sz w:val="21"/>
          <w:szCs w:val="21"/>
        </w:rPr>
        <w:t>公众股只占了</w:t>
      </w:r>
      <w:r w:rsidRPr="00B11C58">
        <w:rPr>
          <w:rFonts w:ascii="Arial" w:hAnsi="Arial" w:cs="Arial"/>
          <w:sz w:val="21"/>
          <w:szCs w:val="21"/>
        </w:rPr>
        <w:t>39.32%,</w:t>
      </w:r>
      <w:r w:rsidRPr="00B11C58">
        <w:rPr>
          <w:rFonts w:ascii="Arial" w:hAnsi="Arial" w:cs="Arial"/>
          <w:sz w:val="21"/>
          <w:szCs w:val="21"/>
        </w:rPr>
        <w:t>而吉利的大股东</w:t>
      </w:r>
      <w:r w:rsidRPr="00B11C58">
        <w:rPr>
          <w:rFonts w:ascii="Arial" w:hAnsi="Arial" w:cs="Arial"/>
          <w:sz w:val="21"/>
          <w:szCs w:val="21"/>
        </w:rPr>
        <w:t>PG</w:t>
      </w:r>
      <w:r w:rsidRPr="00B11C58">
        <w:rPr>
          <w:rFonts w:ascii="Arial" w:hAnsi="Arial" w:cs="Arial"/>
          <w:sz w:val="21"/>
          <w:szCs w:val="21"/>
        </w:rPr>
        <w:t>却占了</w:t>
      </w:r>
      <w:r w:rsidRPr="00B11C58">
        <w:rPr>
          <w:rFonts w:ascii="Arial" w:hAnsi="Arial" w:cs="Arial"/>
          <w:sz w:val="21"/>
          <w:szCs w:val="21"/>
        </w:rPr>
        <w:t>60.68%,</w:t>
      </w:r>
      <w:r w:rsidRPr="00B11C58">
        <w:rPr>
          <w:rFonts w:ascii="Arial" w:hAnsi="Arial" w:cs="Arial"/>
          <w:sz w:val="21"/>
          <w:szCs w:val="21"/>
        </w:rPr>
        <w:t>可以说是公司的大股东。但是</w:t>
      </w:r>
      <w:r w:rsidRPr="00B11C58">
        <w:rPr>
          <w:rFonts w:ascii="Arial" w:hAnsi="Arial" w:cs="Arial"/>
          <w:sz w:val="21"/>
          <w:szCs w:val="21"/>
        </w:rPr>
        <w:t>PG</w:t>
      </w:r>
      <w:r w:rsidRPr="00B11C58">
        <w:rPr>
          <w:rFonts w:ascii="Arial" w:hAnsi="Arial" w:cs="Arial"/>
          <w:sz w:val="21"/>
          <w:szCs w:val="21"/>
        </w:rPr>
        <w:t>的</w:t>
      </w:r>
      <w:proofErr w:type="gramStart"/>
      <w:r w:rsidRPr="00B11C58">
        <w:rPr>
          <w:rFonts w:ascii="Arial" w:hAnsi="Arial" w:cs="Arial"/>
          <w:sz w:val="21"/>
          <w:szCs w:val="21"/>
        </w:rPr>
        <w:t>实际掌控人</w:t>
      </w:r>
      <w:proofErr w:type="gramEnd"/>
      <w:r w:rsidRPr="00B11C58">
        <w:rPr>
          <w:rFonts w:ascii="Arial" w:hAnsi="Arial" w:cs="Arial"/>
          <w:sz w:val="21"/>
          <w:szCs w:val="21"/>
        </w:rPr>
        <w:t>是贺学初</w:t>
      </w:r>
      <w:r w:rsidRPr="00B11C58">
        <w:rPr>
          <w:rFonts w:ascii="Arial" w:hAnsi="Arial" w:cs="Arial"/>
          <w:sz w:val="21"/>
          <w:szCs w:val="21"/>
        </w:rPr>
        <w:t>,</w:t>
      </w:r>
      <w:r w:rsidRPr="00B11C58">
        <w:rPr>
          <w:rFonts w:ascii="Arial" w:hAnsi="Arial" w:cs="Arial"/>
          <w:sz w:val="21"/>
          <w:szCs w:val="21"/>
        </w:rPr>
        <w:t>因为他占有</w:t>
      </w:r>
      <w:r w:rsidRPr="00B11C58">
        <w:rPr>
          <w:rFonts w:ascii="Arial" w:hAnsi="Arial" w:cs="Arial"/>
          <w:sz w:val="21"/>
          <w:szCs w:val="21"/>
        </w:rPr>
        <w:t>PG32%</w:t>
      </w:r>
      <w:r w:rsidRPr="00B11C58">
        <w:rPr>
          <w:rFonts w:ascii="Arial" w:hAnsi="Arial" w:cs="Arial"/>
          <w:sz w:val="21"/>
          <w:szCs w:val="21"/>
        </w:rPr>
        <w:t>的股权。可想而知</w:t>
      </w:r>
      <w:r w:rsidRPr="00B11C58">
        <w:rPr>
          <w:rFonts w:ascii="Arial" w:hAnsi="Arial" w:cs="Arial"/>
          <w:sz w:val="21"/>
          <w:szCs w:val="21"/>
        </w:rPr>
        <w:t>,</w:t>
      </w:r>
      <w:r w:rsidRPr="00B11C58">
        <w:rPr>
          <w:rFonts w:ascii="Arial" w:hAnsi="Arial" w:cs="Arial"/>
          <w:sz w:val="21"/>
          <w:szCs w:val="21"/>
        </w:rPr>
        <w:t>他一个人所拥有的股权就</w:t>
      </w:r>
      <w:proofErr w:type="gramStart"/>
      <w:r w:rsidRPr="00B11C58">
        <w:rPr>
          <w:rFonts w:ascii="Arial" w:hAnsi="Arial" w:cs="Arial"/>
          <w:sz w:val="21"/>
          <w:szCs w:val="21"/>
        </w:rPr>
        <w:t>相当</w:t>
      </w:r>
      <w:proofErr w:type="gramEnd"/>
      <w:r w:rsidRPr="00B11C58">
        <w:rPr>
          <w:rFonts w:ascii="Arial" w:hAnsi="Arial" w:cs="Arial"/>
          <w:sz w:val="21"/>
          <w:szCs w:val="21"/>
        </w:rPr>
        <w:t>与所有公众拥有的股权。所以</w:t>
      </w:r>
      <w:r w:rsidRPr="00B11C58">
        <w:rPr>
          <w:rFonts w:ascii="Arial" w:hAnsi="Arial" w:cs="Arial"/>
          <w:sz w:val="21"/>
          <w:szCs w:val="21"/>
        </w:rPr>
        <w:t>,</w:t>
      </w:r>
      <w:r w:rsidRPr="00B11C58">
        <w:rPr>
          <w:rFonts w:ascii="Arial" w:hAnsi="Arial" w:cs="Arial"/>
          <w:sz w:val="21"/>
          <w:szCs w:val="21"/>
        </w:rPr>
        <w:t>相对于公众股而言</w:t>
      </w:r>
      <w:r w:rsidRPr="00B11C58">
        <w:rPr>
          <w:rFonts w:ascii="Arial" w:hAnsi="Arial" w:cs="Arial"/>
          <w:sz w:val="21"/>
          <w:szCs w:val="21"/>
        </w:rPr>
        <w:t>,</w:t>
      </w:r>
      <w:r w:rsidRPr="00B11C58">
        <w:rPr>
          <w:rFonts w:ascii="Arial" w:hAnsi="Arial" w:cs="Arial"/>
          <w:sz w:val="21"/>
          <w:szCs w:val="21"/>
        </w:rPr>
        <w:t>吉利公司的股权是高度集中的。</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r w:rsidRPr="00B11C58">
        <w:rPr>
          <w:rFonts w:ascii="Arial" w:hAnsi="Arial" w:cs="Arial"/>
          <w:sz w:val="21"/>
          <w:szCs w:val="21"/>
        </w:rPr>
        <w:t>二</w:t>
      </w:r>
      <w:r w:rsidRPr="00B11C58">
        <w:rPr>
          <w:rFonts w:ascii="Arial" w:hAnsi="Arial" w:cs="Arial"/>
          <w:sz w:val="21"/>
          <w:szCs w:val="21"/>
        </w:rPr>
        <w:t>)</w:t>
      </w:r>
      <w:r w:rsidRPr="00B11C58">
        <w:rPr>
          <w:rFonts w:ascii="Arial" w:hAnsi="Arial" w:cs="Arial"/>
          <w:sz w:val="21"/>
          <w:szCs w:val="21"/>
        </w:rPr>
        <w:t>美国上市公司股权分散化</w:t>
      </w:r>
      <w:r w:rsidRPr="00B11C58">
        <w:rPr>
          <w:rFonts w:ascii="Arial" w:hAnsi="Arial" w:cs="Arial"/>
          <w:sz w:val="21"/>
          <w:szCs w:val="21"/>
        </w:rPr>
        <w:t>——</w:t>
      </w:r>
      <w:r w:rsidRPr="00B11C58">
        <w:rPr>
          <w:rFonts w:ascii="Arial" w:hAnsi="Arial" w:cs="Arial"/>
          <w:sz w:val="21"/>
          <w:szCs w:val="21"/>
        </w:rPr>
        <w:t>以美国微软公司为例的实证分析</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w:t>
      </w:r>
      <w:r w:rsidRPr="00B11C58">
        <w:rPr>
          <w:rFonts w:ascii="Arial" w:hAnsi="Arial" w:cs="Arial"/>
          <w:sz w:val="21"/>
          <w:szCs w:val="21"/>
        </w:rPr>
        <w:t>微软公司</w:t>
      </w:r>
      <w:r w:rsidRPr="00B11C58">
        <w:rPr>
          <w:rFonts w:ascii="Arial" w:hAnsi="Arial" w:cs="Arial"/>
          <w:sz w:val="21"/>
          <w:szCs w:val="21"/>
        </w:rPr>
        <w:t>”</w:t>
      </w:r>
      <w:r w:rsidRPr="00B11C58">
        <w:rPr>
          <w:rFonts w:ascii="Arial" w:hAnsi="Arial" w:cs="Arial"/>
          <w:sz w:val="21"/>
          <w:szCs w:val="21"/>
        </w:rPr>
        <w:t>这个词可以说是家喻户晓</w:t>
      </w:r>
      <w:r w:rsidRPr="00B11C58">
        <w:rPr>
          <w:rFonts w:ascii="Arial" w:hAnsi="Arial" w:cs="Arial"/>
          <w:sz w:val="21"/>
          <w:szCs w:val="21"/>
        </w:rPr>
        <w:t>,</w:t>
      </w:r>
      <w:r w:rsidRPr="00B11C58">
        <w:rPr>
          <w:rFonts w:ascii="Arial" w:hAnsi="Arial" w:cs="Arial"/>
          <w:sz w:val="21"/>
          <w:szCs w:val="21"/>
        </w:rPr>
        <w:t>它创建于</w:t>
      </w:r>
      <w:r w:rsidRPr="00B11C58">
        <w:rPr>
          <w:rFonts w:ascii="Arial" w:hAnsi="Arial" w:cs="Arial"/>
          <w:sz w:val="21"/>
          <w:szCs w:val="21"/>
        </w:rPr>
        <w:t>1975</w:t>
      </w:r>
      <w:r w:rsidRPr="00B11C58">
        <w:rPr>
          <w:rFonts w:ascii="Arial" w:hAnsi="Arial" w:cs="Arial"/>
          <w:sz w:val="21"/>
          <w:szCs w:val="21"/>
        </w:rPr>
        <w:t>年</w:t>
      </w:r>
      <w:r w:rsidRPr="00B11C58">
        <w:rPr>
          <w:rFonts w:ascii="Arial" w:hAnsi="Arial" w:cs="Arial"/>
          <w:sz w:val="21"/>
          <w:szCs w:val="21"/>
        </w:rPr>
        <w:t>,</w:t>
      </w:r>
      <w:r w:rsidRPr="00B11C58">
        <w:rPr>
          <w:rFonts w:ascii="Arial" w:hAnsi="Arial" w:cs="Arial"/>
          <w:sz w:val="21"/>
          <w:szCs w:val="21"/>
        </w:rPr>
        <w:t>是世界个人和商用计算机软件行业的领袖。微软公司为用户提供范围广泛的产品和服务</w:t>
      </w:r>
      <w:r w:rsidRPr="00B11C58">
        <w:rPr>
          <w:rFonts w:ascii="Arial" w:hAnsi="Arial" w:cs="Arial"/>
          <w:sz w:val="21"/>
          <w:szCs w:val="21"/>
        </w:rPr>
        <w:t>,</w:t>
      </w:r>
      <w:r w:rsidRPr="00B11C58">
        <w:rPr>
          <w:rFonts w:ascii="Arial" w:hAnsi="Arial" w:cs="Arial"/>
          <w:sz w:val="21"/>
          <w:szCs w:val="21"/>
        </w:rPr>
        <w:t>并通过优秀的软件给予人们在任何时间、任何地点、通过任何设备进行沟通的能力。据了解</w:t>
      </w:r>
      <w:r w:rsidRPr="00B11C58">
        <w:rPr>
          <w:rFonts w:ascii="Arial" w:hAnsi="Arial" w:cs="Arial"/>
          <w:sz w:val="21"/>
          <w:szCs w:val="21"/>
        </w:rPr>
        <w:t>,</w:t>
      </w:r>
      <w:r w:rsidRPr="00B11C58">
        <w:rPr>
          <w:rFonts w:ascii="Arial" w:hAnsi="Arial" w:cs="Arial"/>
          <w:sz w:val="21"/>
          <w:szCs w:val="21"/>
        </w:rPr>
        <w:t>微软于</w:t>
      </w:r>
      <w:r w:rsidRPr="00B11C58">
        <w:rPr>
          <w:rFonts w:ascii="Arial" w:hAnsi="Arial" w:cs="Arial"/>
          <w:sz w:val="21"/>
          <w:szCs w:val="21"/>
        </w:rPr>
        <w:t>1975</w:t>
      </w:r>
      <w:r w:rsidRPr="00B11C58">
        <w:rPr>
          <w:rFonts w:ascii="Arial" w:hAnsi="Arial" w:cs="Arial"/>
          <w:sz w:val="21"/>
          <w:szCs w:val="21"/>
        </w:rPr>
        <w:t>年</w:t>
      </w:r>
      <w:r w:rsidRPr="00B11C58">
        <w:rPr>
          <w:rFonts w:ascii="Arial" w:hAnsi="Arial" w:cs="Arial"/>
          <w:sz w:val="21"/>
          <w:szCs w:val="21"/>
        </w:rPr>
        <w:t>4</w:t>
      </w:r>
      <w:r w:rsidRPr="00B11C58">
        <w:rPr>
          <w:rFonts w:ascii="Arial" w:hAnsi="Arial" w:cs="Arial"/>
          <w:sz w:val="21"/>
          <w:szCs w:val="21"/>
        </w:rPr>
        <w:t>月</w:t>
      </w:r>
      <w:r w:rsidRPr="00B11C58">
        <w:rPr>
          <w:rFonts w:ascii="Arial" w:hAnsi="Arial" w:cs="Arial"/>
          <w:sz w:val="21"/>
          <w:szCs w:val="21"/>
        </w:rPr>
        <w:t>4</w:t>
      </w:r>
      <w:r w:rsidRPr="00B11C58">
        <w:rPr>
          <w:rFonts w:ascii="Arial" w:hAnsi="Arial" w:cs="Arial"/>
          <w:sz w:val="21"/>
          <w:szCs w:val="21"/>
        </w:rPr>
        <w:t>日由比</w:t>
      </w:r>
      <w:r w:rsidRPr="00B11C58">
        <w:rPr>
          <w:rFonts w:ascii="Arial" w:hAnsi="Arial" w:cs="Arial"/>
          <w:sz w:val="21"/>
          <w:szCs w:val="21"/>
        </w:rPr>
        <w:lastRenderedPageBreak/>
        <w:t>尔</w:t>
      </w:r>
      <w:r w:rsidRPr="00B11C58">
        <w:rPr>
          <w:rFonts w:ascii="Arial" w:hAnsi="Arial" w:cs="Arial"/>
          <w:sz w:val="21"/>
          <w:szCs w:val="21"/>
        </w:rPr>
        <w:t>?</w:t>
      </w:r>
      <w:r w:rsidRPr="00B11C58">
        <w:rPr>
          <w:rFonts w:ascii="Arial" w:hAnsi="Arial" w:cs="Arial"/>
          <w:sz w:val="21"/>
          <w:szCs w:val="21"/>
        </w:rPr>
        <w:t>盖</w:t>
      </w:r>
      <w:proofErr w:type="gramStart"/>
      <w:r w:rsidRPr="00B11C58">
        <w:rPr>
          <w:rFonts w:ascii="Arial" w:hAnsi="Arial" w:cs="Arial"/>
          <w:sz w:val="21"/>
          <w:szCs w:val="21"/>
        </w:rPr>
        <w:t>茨</w:t>
      </w:r>
      <w:proofErr w:type="gramEnd"/>
      <w:r w:rsidRPr="00B11C58">
        <w:rPr>
          <w:rFonts w:ascii="Arial" w:hAnsi="Arial" w:cs="Arial"/>
          <w:sz w:val="21"/>
          <w:szCs w:val="21"/>
        </w:rPr>
        <w:t>和保罗</w:t>
      </w:r>
      <w:r w:rsidRPr="00B11C58">
        <w:rPr>
          <w:rFonts w:ascii="Arial" w:hAnsi="Arial" w:cs="Arial"/>
          <w:sz w:val="21"/>
          <w:szCs w:val="21"/>
        </w:rPr>
        <w:t>?</w:t>
      </w:r>
      <w:r w:rsidRPr="00B11C58">
        <w:rPr>
          <w:rFonts w:ascii="Arial" w:hAnsi="Arial" w:cs="Arial"/>
          <w:sz w:val="21"/>
          <w:szCs w:val="21"/>
        </w:rPr>
        <w:t>艾伦合伙成立</w:t>
      </w:r>
      <w:r w:rsidRPr="00B11C58">
        <w:rPr>
          <w:rFonts w:ascii="Arial" w:hAnsi="Arial" w:cs="Arial"/>
          <w:sz w:val="21"/>
          <w:szCs w:val="21"/>
        </w:rPr>
        <w:t>,</w:t>
      </w:r>
      <w:r w:rsidRPr="00B11C58">
        <w:rPr>
          <w:rFonts w:ascii="Arial" w:hAnsi="Arial" w:cs="Arial"/>
          <w:sz w:val="21"/>
          <w:szCs w:val="21"/>
        </w:rPr>
        <w:t>并且于</w:t>
      </w:r>
      <w:r w:rsidRPr="00B11C58">
        <w:rPr>
          <w:rFonts w:ascii="Arial" w:hAnsi="Arial" w:cs="Arial"/>
          <w:sz w:val="21"/>
          <w:szCs w:val="21"/>
        </w:rPr>
        <w:t>1981</w:t>
      </w:r>
      <w:r w:rsidRPr="00B11C58">
        <w:rPr>
          <w:rFonts w:ascii="Arial" w:hAnsi="Arial" w:cs="Arial"/>
          <w:sz w:val="21"/>
          <w:szCs w:val="21"/>
        </w:rPr>
        <w:t>年</w:t>
      </w:r>
      <w:r w:rsidRPr="00B11C58">
        <w:rPr>
          <w:rFonts w:ascii="Arial" w:hAnsi="Arial" w:cs="Arial"/>
          <w:sz w:val="21"/>
          <w:szCs w:val="21"/>
        </w:rPr>
        <w:t>6</w:t>
      </w:r>
      <w:r w:rsidRPr="00B11C58">
        <w:rPr>
          <w:rFonts w:ascii="Arial" w:hAnsi="Arial" w:cs="Arial"/>
          <w:sz w:val="21"/>
          <w:szCs w:val="21"/>
        </w:rPr>
        <w:t>月</w:t>
      </w:r>
      <w:r w:rsidRPr="00B11C58">
        <w:rPr>
          <w:rFonts w:ascii="Arial" w:hAnsi="Arial" w:cs="Arial"/>
          <w:sz w:val="21"/>
          <w:szCs w:val="21"/>
        </w:rPr>
        <w:t>25</w:t>
      </w:r>
      <w:r w:rsidRPr="00B11C58">
        <w:rPr>
          <w:rFonts w:ascii="Arial" w:hAnsi="Arial" w:cs="Arial"/>
          <w:sz w:val="21"/>
          <w:szCs w:val="21"/>
        </w:rPr>
        <w:t>日重组为公司。总部位于雷特蒙德</w:t>
      </w:r>
      <w:r w:rsidRPr="00B11C58">
        <w:rPr>
          <w:rFonts w:ascii="Arial" w:hAnsi="Arial" w:cs="Arial"/>
          <w:sz w:val="21"/>
          <w:szCs w:val="21"/>
        </w:rPr>
        <w:t>,</w:t>
      </w:r>
      <w:r w:rsidRPr="00B11C58">
        <w:rPr>
          <w:rFonts w:ascii="Arial" w:hAnsi="Arial" w:cs="Arial"/>
          <w:sz w:val="21"/>
          <w:szCs w:val="21"/>
        </w:rPr>
        <w:t>公司目前在</w:t>
      </w:r>
      <w:r w:rsidRPr="00B11C58">
        <w:rPr>
          <w:rFonts w:ascii="Arial" w:hAnsi="Arial" w:cs="Arial"/>
          <w:sz w:val="21"/>
          <w:szCs w:val="21"/>
        </w:rPr>
        <w:t>60</w:t>
      </w:r>
      <w:r w:rsidRPr="00B11C58">
        <w:rPr>
          <w:rFonts w:ascii="Arial" w:hAnsi="Arial" w:cs="Arial"/>
          <w:sz w:val="21"/>
          <w:szCs w:val="21"/>
        </w:rPr>
        <w:t>多个国家设有分支办公室</w:t>
      </w:r>
      <w:r w:rsidRPr="00B11C58">
        <w:rPr>
          <w:rFonts w:ascii="Arial" w:hAnsi="Arial" w:cs="Arial"/>
          <w:sz w:val="21"/>
          <w:szCs w:val="21"/>
        </w:rPr>
        <w:t>,</w:t>
      </w:r>
      <w:r w:rsidRPr="00B11C58">
        <w:rPr>
          <w:rFonts w:ascii="Arial" w:hAnsi="Arial" w:cs="Arial"/>
          <w:sz w:val="21"/>
          <w:szCs w:val="21"/>
        </w:rPr>
        <w:t>全世界雇员人数接近</w:t>
      </w:r>
      <w:r w:rsidRPr="00B11C58">
        <w:rPr>
          <w:rFonts w:ascii="Arial" w:hAnsi="Arial" w:cs="Arial"/>
          <w:sz w:val="21"/>
          <w:szCs w:val="21"/>
        </w:rPr>
        <w:t>44000</w:t>
      </w:r>
      <w:r w:rsidRPr="00B11C58">
        <w:rPr>
          <w:rFonts w:ascii="Arial" w:hAnsi="Arial" w:cs="Arial"/>
          <w:sz w:val="21"/>
          <w:szCs w:val="21"/>
        </w:rPr>
        <w:t>人。</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微软公司是世界上最大的股票期权使用者之一。公司为董事、管理人员和雇员订立了股票期权计划</w:t>
      </w:r>
      <w:r w:rsidRPr="00B11C58">
        <w:rPr>
          <w:rFonts w:ascii="Arial" w:hAnsi="Arial" w:cs="Arial"/>
          <w:sz w:val="21"/>
          <w:szCs w:val="21"/>
        </w:rPr>
        <w:t>,</w:t>
      </w:r>
      <w:r w:rsidRPr="00B11C58">
        <w:rPr>
          <w:rFonts w:ascii="Arial" w:hAnsi="Arial" w:cs="Arial"/>
          <w:sz w:val="21"/>
          <w:szCs w:val="21"/>
        </w:rPr>
        <w:t>该计划提供非限制股票期权和激励股票期权。</w:t>
      </w:r>
      <w:r w:rsidRPr="00B11C58">
        <w:rPr>
          <w:rFonts w:ascii="Arial" w:hAnsi="Arial" w:cs="Arial"/>
          <w:sz w:val="21"/>
          <w:szCs w:val="21"/>
        </w:rPr>
        <w:t>1995</w:t>
      </w:r>
      <w:r w:rsidRPr="00B11C58">
        <w:rPr>
          <w:rFonts w:ascii="Arial" w:hAnsi="Arial" w:cs="Arial"/>
          <w:sz w:val="21"/>
          <w:szCs w:val="21"/>
        </w:rPr>
        <w:t>年之前授予的期权一般在从授予日开始的</w:t>
      </w:r>
      <w:r w:rsidRPr="00B11C58">
        <w:rPr>
          <w:rFonts w:ascii="Arial" w:hAnsi="Arial" w:cs="Arial"/>
          <w:sz w:val="21"/>
          <w:szCs w:val="21"/>
        </w:rPr>
        <w:t>4</w:t>
      </w:r>
      <w:r w:rsidRPr="00B11C58">
        <w:rPr>
          <w:rFonts w:ascii="Arial" w:hAnsi="Arial" w:cs="Arial"/>
          <w:sz w:val="21"/>
          <w:szCs w:val="21"/>
        </w:rPr>
        <w:t>年半之后开始行权</w:t>
      </w:r>
      <w:r w:rsidRPr="00B11C58">
        <w:rPr>
          <w:rFonts w:ascii="Arial" w:hAnsi="Arial" w:cs="Arial"/>
          <w:sz w:val="21"/>
          <w:szCs w:val="21"/>
        </w:rPr>
        <w:t>,</w:t>
      </w:r>
      <w:r w:rsidRPr="00B11C58">
        <w:rPr>
          <w:rFonts w:ascii="Arial" w:hAnsi="Arial" w:cs="Arial"/>
          <w:sz w:val="21"/>
          <w:szCs w:val="21"/>
        </w:rPr>
        <w:t>并在</w:t>
      </w:r>
      <w:r w:rsidRPr="00B11C58">
        <w:rPr>
          <w:rFonts w:ascii="Arial" w:hAnsi="Arial" w:cs="Arial"/>
          <w:sz w:val="21"/>
          <w:szCs w:val="21"/>
        </w:rPr>
        <w:t>10</w:t>
      </w:r>
      <w:r w:rsidRPr="00B11C58">
        <w:rPr>
          <w:rFonts w:ascii="Arial" w:hAnsi="Arial" w:cs="Arial"/>
          <w:sz w:val="21"/>
          <w:szCs w:val="21"/>
        </w:rPr>
        <w:t>年内终止。在</w:t>
      </w:r>
      <w:r w:rsidRPr="00B11C58">
        <w:rPr>
          <w:rFonts w:ascii="Arial" w:hAnsi="Arial" w:cs="Arial"/>
          <w:sz w:val="21"/>
          <w:szCs w:val="21"/>
        </w:rPr>
        <w:t>1995</w:t>
      </w:r>
      <w:r w:rsidRPr="00B11C58">
        <w:rPr>
          <w:rFonts w:ascii="Arial" w:hAnsi="Arial" w:cs="Arial"/>
          <w:sz w:val="21"/>
          <w:szCs w:val="21"/>
        </w:rPr>
        <w:t>年和</w:t>
      </w:r>
      <w:r w:rsidRPr="00B11C58">
        <w:rPr>
          <w:rFonts w:ascii="Arial" w:hAnsi="Arial" w:cs="Arial"/>
          <w:sz w:val="21"/>
          <w:szCs w:val="21"/>
        </w:rPr>
        <w:t>2001</w:t>
      </w:r>
      <w:r w:rsidRPr="00B11C58">
        <w:rPr>
          <w:rFonts w:ascii="Arial" w:hAnsi="Arial" w:cs="Arial"/>
          <w:sz w:val="21"/>
          <w:szCs w:val="21"/>
        </w:rPr>
        <w:t>年之间授予的期权一般从授予日开始的</w:t>
      </w:r>
      <w:r w:rsidRPr="00B11C58">
        <w:rPr>
          <w:rFonts w:ascii="Arial" w:hAnsi="Arial" w:cs="Arial"/>
          <w:sz w:val="21"/>
          <w:szCs w:val="21"/>
        </w:rPr>
        <w:t>4</w:t>
      </w:r>
      <w:r w:rsidRPr="00B11C58">
        <w:rPr>
          <w:rFonts w:ascii="Arial" w:hAnsi="Arial" w:cs="Arial"/>
          <w:sz w:val="21"/>
          <w:szCs w:val="21"/>
        </w:rPr>
        <w:t>年半之后开始行权</w:t>
      </w:r>
      <w:r w:rsidRPr="00B11C58">
        <w:rPr>
          <w:rFonts w:ascii="Arial" w:hAnsi="Arial" w:cs="Arial"/>
          <w:sz w:val="21"/>
          <w:szCs w:val="21"/>
        </w:rPr>
        <w:t>,</w:t>
      </w:r>
      <w:r w:rsidRPr="00B11C58">
        <w:rPr>
          <w:rFonts w:ascii="Arial" w:hAnsi="Arial" w:cs="Arial"/>
          <w:sz w:val="21"/>
          <w:szCs w:val="21"/>
        </w:rPr>
        <w:t>并在</w:t>
      </w:r>
      <w:r w:rsidRPr="00B11C58">
        <w:rPr>
          <w:rFonts w:ascii="Arial" w:hAnsi="Arial" w:cs="Arial"/>
          <w:sz w:val="21"/>
          <w:szCs w:val="21"/>
        </w:rPr>
        <w:t>7</w:t>
      </w:r>
      <w:r w:rsidRPr="00B11C58">
        <w:rPr>
          <w:rFonts w:ascii="Arial" w:hAnsi="Arial" w:cs="Arial"/>
          <w:sz w:val="21"/>
          <w:szCs w:val="21"/>
        </w:rPr>
        <w:t>年内终止</w:t>
      </w:r>
      <w:r w:rsidRPr="00B11C58">
        <w:rPr>
          <w:rFonts w:ascii="Arial" w:hAnsi="Arial" w:cs="Arial"/>
          <w:sz w:val="21"/>
          <w:szCs w:val="21"/>
        </w:rPr>
        <w:t>,</w:t>
      </w:r>
      <w:r w:rsidRPr="00B11C58">
        <w:rPr>
          <w:rFonts w:ascii="Arial" w:hAnsi="Arial" w:cs="Arial"/>
          <w:sz w:val="21"/>
          <w:szCs w:val="21"/>
        </w:rPr>
        <w:t>而其中某些期权在</w:t>
      </w:r>
      <w:r w:rsidRPr="00B11C58">
        <w:rPr>
          <w:rFonts w:ascii="Arial" w:hAnsi="Arial" w:cs="Arial"/>
          <w:sz w:val="21"/>
          <w:szCs w:val="21"/>
        </w:rPr>
        <w:t>4</w:t>
      </w:r>
      <w:r w:rsidRPr="00B11C58">
        <w:rPr>
          <w:rFonts w:ascii="Arial" w:hAnsi="Arial" w:cs="Arial"/>
          <w:sz w:val="21"/>
          <w:szCs w:val="21"/>
        </w:rPr>
        <w:t>年半之后或者</w:t>
      </w:r>
      <w:r w:rsidRPr="00B11C58">
        <w:rPr>
          <w:rFonts w:ascii="Arial" w:hAnsi="Arial" w:cs="Arial"/>
          <w:sz w:val="21"/>
          <w:szCs w:val="21"/>
        </w:rPr>
        <w:t>7</w:t>
      </w:r>
      <w:r w:rsidRPr="00B11C58">
        <w:rPr>
          <w:rFonts w:ascii="Arial" w:hAnsi="Arial" w:cs="Arial"/>
          <w:sz w:val="21"/>
          <w:szCs w:val="21"/>
        </w:rPr>
        <w:t>年半之后开始行权</w:t>
      </w:r>
      <w:r w:rsidRPr="00B11C58">
        <w:rPr>
          <w:rFonts w:ascii="Arial" w:hAnsi="Arial" w:cs="Arial"/>
          <w:sz w:val="21"/>
          <w:szCs w:val="21"/>
        </w:rPr>
        <w:t>,10</w:t>
      </w:r>
      <w:r w:rsidRPr="00B11C58">
        <w:rPr>
          <w:rFonts w:ascii="Arial" w:hAnsi="Arial" w:cs="Arial"/>
          <w:sz w:val="21"/>
          <w:szCs w:val="21"/>
        </w:rPr>
        <w:t>年后终止。在</w:t>
      </w:r>
      <w:r w:rsidRPr="00B11C58">
        <w:rPr>
          <w:rFonts w:ascii="Arial" w:hAnsi="Arial" w:cs="Arial"/>
          <w:sz w:val="21"/>
          <w:szCs w:val="21"/>
        </w:rPr>
        <w:t>2002</w:t>
      </w:r>
      <w:r w:rsidRPr="00B11C58">
        <w:rPr>
          <w:rFonts w:ascii="Arial" w:hAnsi="Arial" w:cs="Arial"/>
          <w:sz w:val="21"/>
          <w:szCs w:val="21"/>
        </w:rPr>
        <w:t>年授予的期权在从授予日开始的</w:t>
      </w:r>
      <w:r w:rsidRPr="00B11C58">
        <w:rPr>
          <w:rFonts w:ascii="Arial" w:hAnsi="Arial" w:cs="Arial"/>
          <w:sz w:val="21"/>
          <w:szCs w:val="21"/>
        </w:rPr>
        <w:t>4</w:t>
      </w:r>
      <w:r w:rsidRPr="00B11C58">
        <w:rPr>
          <w:rFonts w:ascii="Arial" w:hAnsi="Arial" w:cs="Arial"/>
          <w:sz w:val="21"/>
          <w:szCs w:val="21"/>
        </w:rPr>
        <w:t>年半之后开始行权</w:t>
      </w:r>
      <w:r w:rsidRPr="00B11C58">
        <w:rPr>
          <w:rFonts w:ascii="Arial" w:hAnsi="Arial" w:cs="Arial"/>
          <w:sz w:val="21"/>
          <w:szCs w:val="21"/>
        </w:rPr>
        <w:t>,</w:t>
      </w:r>
      <w:r w:rsidRPr="00B11C58">
        <w:rPr>
          <w:rFonts w:ascii="Arial" w:hAnsi="Arial" w:cs="Arial"/>
          <w:sz w:val="21"/>
          <w:szCs w:val="21"/>
        </w:rPr>
        <w:t>并在</w:t>
      </w:r>
      <w:r w:rsidRPr="00B11C58">
        <w:rPr>
          <w:rFonts w:ascii="Arial" w:hAnsi="Arial" w:cs="Arial"/>
          <w:sz w:val="21"/>
          <w:szCs w:val="21"/>
        </w:rPr>
        <w:t>10</w:t>
      </w:r>
      <w:r w:rsidRPr="00B11C58">
        <w:rPr>
          <w:rFonts w:ascii="Arial" w:hAnsi="Arial" w:cs="Arial"/>
          <w:sz w:val="21"/>
          <w:szCs w:val="21"/>
        </w:rPr>
        <w:t>年内终止。在</w:t>
      </w:r>
      <w:r w:rsidRPr="00B11C58">
        <w:rPr>
          <w:rFonts w:ascii="Arial" w:hAnsi="Arial" w:cs="Arial"/>
          <w:sz w:val="21"/>
          <w:szCs w:val="21"/>
        </w:rPr>
        <w:t>2002</w:t>
      </w:r>
      <w:r w:rsidRPr="00B11C58">
        <w:rPr>
          <w:rFonts w:ascii="Arial" w:hAnsi="Arial" w:cs="Arial"/>
          <w:sz w:val="21"/>
          <w:szCs w:val="21"/>
        </w:rPr>
        <w:t>年</w:t>
      </w:r>
      <w:r w:rsidRPr="00B11C58">
        <w:rPr>
          <w:rFonts w:ascii="Arial" w:hAnsi="Arial" w:cs="Arial"/>
          <w:sz w:val="21"/>
          <w:szCs w:val="21"/>
        </w:rPr>
        <w:t>6</w:t>
      </w:r>
      <w:r w:rsidRPr="00B11C58">
        <w:rPr>
          <w:rFonts w:ascii="Arial" w:hAnsi="Arial" w:cs="Arial"/>
          <w:sz w:val="21"/>
          <w:szCs w:val="21"/>
        </w:rPr>
        <w:t>月</w:t>
      </w:r>
      <w:r w:rsidRPr="00B11C58">
        <w:rPr>
          <w:rFonts w:ascii="Arial" w:hAnsi="Arial" w:cs="Arial"/>
          <w:sz w:val="21"/>
          <w:szCs w:val="21"/>
        </w:rPr>
        <w:t>30</w:t>
      </w:r>
      <w:r w:rsidRPr="00B11C58">
        <w:rPr>
          <w:rFonts w:ascii="Arial" w:hAnsi="Arial" w:cs="Arial"/>
          <w:sz w:val="21"/>
          <w:szCs w:val="21"/>
        </w:rPr>
        <w:t>日</w:t>
      </w:r>
      <w:r w:rsidRPr="00B11C58">
        <w:rPr>
          <w:rFonts w:ascii="Arial" w:hAnsi="Arial" w:cs="Arial"/>
          <w:sz w:val="21"/>
          <w:szCs w:val="21"/>
        </w:rPr>
        <w:t>,3.71</w:t>
      </w:r>
      <w:r w:rsidRPr="00B11C58">
        <w:rPr>
          <w:rFonts w:ascii="Arial" w:hAnsi="Arial" w:cs="Arial"/>
          <w:sz w:val="21"/>
          <w:szCs w:val="21"/>
        </w:rPr>
        <w:t>亿股的期权已被行权</w:t>
      </w:r>
      <w:r w:rsidRPr="00B11C58">
        <w:rPr>
          <w:rFonts w:ascii="Arial" w:hAnsi="Arial" w:cs="Arial"/>
          <w:sz w:val="21"/>
          <w:szCs w:val="21"/>
        </w:rPr>
        <w:t>,</w:t>
      </w:r>
      <w:r w:rsidRPr="00B11C58">
        <w:rPr>
          <w:rFonts w:ascii="Arial" w:hAnsi="Arial" w:cs="Arial"/>
          <w:sz w:val="21"/>
          <w:szCs w:val="21"/>
        </w:rPr>
        <w:t>在该计划下尚有</w:t>
      </w:r>
      <w:r w:rsidRPr="00B11C58">
        <w:rPr>
          <w:rFonts w:ascii="Arial" w:hAnsi="Arial" w:cs="Arial"/>
          <w:sz w:val="21"/>
          <w:szCs w:val="21"/>
        </w:rPr>
        <w:t>5.43</w:t>
      </w:r>
      <w:r w:rsidRPr="00B11C58">
        <w:rPr>
          <w:rFonts w:ascii="Arial" w:hAnsi="Arial" w:cs="Arial"/>
          <w:sz w:val="21"/>
          <w:szCs w:val="21"/>
        </w:rPr>
        <w:t>亿股可以在</w:t>
      </w:r>
      <w:proofErr w:type="gramStart"/>
      <w:r w:rsidRPr="00B11C58">
        <w:rPr>
          <w:rFonts w:ascii="Arial" w:hAnsi="Arial" w:cs="Arial"/>
          <w:sz w:val="21"/>
          <w:szCs w:val="21"/>
        </w:rPr>
        <w:t>未来被</w:t>
      </w:r>
      <w:proofErr w:type="gramEnd"/>
      <w:r w:rsidRPr="00B11C58">
        <w:rPr>
          <w:rFonts w:ascii="Arial" w:hAnsi="Arial" w:cs="Arial"/>
          <w:sz w:val="21"/>
          <w:szCs w:val="21"/>
        </w:rPr>
        <w:t>授予。</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微软是第一家用股票期权来奖励普通员工的企业。微软公司职员可以拥有公司的股份</w:t>
      </w:r>
      <w:r w:rsidRPr="00B11C58">
        <w:rPr>
          <w:rFonts w:ascii="Arial" w:hAnsi="Arial" w:cs="Arial"/>
          <w:sz w:val="21"/>
          <w:szCs w:val="21"/>
        </w:rPr>
        <w:t>,</w:t>
      </w:r>
      <w:r w:rsidRPr="00B11C58">
        <w:rPr>
          <w:rFonts w:ascii="Arial" w:hAnsi="Arial" w:cs="Arial"/>
          <w:sz w:val="21"/>
          <w:szCs w:val="21"/>
        </w:rPr>
        <w:t>并可享受</w:t>
      </w:r>
      <w:r w:rsidRPr="00B11C58">
        <w:rPr>
          <w:rFonts w:ascii="Arial" w:hAnsi="Arial" w:cs="Arial"/>
          <w:sz w:val="21"/>
          <w:szCs w:val="21"/>
        </w:rPr>
        <w:t>15%</w:t>
      </w:r>
      <w:r w:rsidRPr="00B11C58">
        <w:rPr>
          <w:rFonts w:ascii="Arial" w:hAnsi="Arial" w:cs="Arial"/>
          <w:sz w:val="21"/>
          <w:szCs w:val="21"/>
        </w:rPr>
        <w:t>的优惠</w:t>
      </w:r>
      <w:r w:rsidRPr="00B11C58">
        <w:rPr>
          <w:rFonts w:ascii="Arial" w:hAnsi="Arial" w:cs="Arial"/>
          <w:sz w:val="21"/>
          <w:szCs w:val="21"/>
        </w:rPr>
        <w:t>,</w:t>
      </w:r>
      <w:r w:rsidRPr="00B11C58">
        <w:rPr>
          <w:rFonts w:ascii="Arial" w:hAnsi="Arial" w:cs="Arial"/>
          <w:sz w:val="21"/>
          <w:szCs w:val="21"/>
        </w:rPr>
        <w:t>公司高级专业人员可享受巨大幅度的优惠</w:t>
      </w:r>
      <w:r w:rsidRPr="00B11C58">
        <w:rPr>
          <w:rFonts w:ascii="Arial" w:hAnsi="Arial" w:cs="Arial"/>
          <w:sz w:val="21"/>
          <w:szCs w:val="21"/>
        </w:rPr>
        <w:t>,</w:t>
      </w:r>
      <w:r w:rsidRPr="00B11C58">
        <w:rPr>
          <w:rFonts w:ascii="Arial" w:hAnsi="Arial" w:cs="Arial"/>
          <w:sz w:val="21"/>
          <w:szCs w:val="21"/>
        </w:rPr>
        <w:t>公司还给任职一年的正式雇员一定的股票买卖特权。微软公司职员的主要经济来源并非薪水</w:t>
      </w:r>
      <w:r w:rsidRPr="00B11C58">
        <w:rPr>
          <w:rFonts w:ascii="Arial" w:hAnsi="Arial" w:cs="Arial"/>
          <w:sz w:val="21"/>
          <w:szCs w:val="21"/>
        </w:rPr>
        <w:t>,</w:t>
      </w:r>
      <w:r w:rsidRPr="00B11C58">
        <w:rPr>
          <w:rFonts w:ascii="Arial" w:hAnsi="Arial" w:cs="Arial"/>
          <w:sz w:val="21"/>
          <w:szCs w:val="21"/>
        </w:rPr>
        <w:t>股票升值是主要的收益补偿。公司把薪水压得比竞争对手还低</w:t>
      </w:r>
      <w:r w:rsidRPr="00B11C58">
        <w:rPr>
          <w:rFonts w:ascii="Arial" w:hAnsi="Arial" w:cs="Arial"/>
          <w:sz w:val="21"/>
          <w:szCs w:val="21"/>
        </w:rPr>
        <w:t>,</w:t>
      </w:r>
      <w:r w:rsidRPr="00B11C58">
        <w:rPr>
          <w:rFonts w:ascii="Arial" w:hAnsi="Arial" w:cs="Arial"/>
          <w:sz w:val="21"/>
          <w:szCs w:val="21"/>
        </w:rPr>
        <w:t>创立了一个</w:t>
      </w:r>
      <w:r w:rsidRPr="00B11C58">
        <w:rPr>
          <w:rFonts w:ascii="Arial" w:hAnsi="Arial" w:cs="Arial"/>
          <w:sz w:val="21"/>
          <w:szCs w:val="21"/>
        </w:rPr>
        <w:t>“</w:t>
      </w:r>
      <w:r w:rsidRPr="00B11C58">
        <w:rPr>
          <w:rFonts w:ascii="Arial" w:hAnsi="Arial" w:cs="Arial"/>
          <w:sz w:val="21"/>
          <w:szCs w:val="21"/>
        </w:rPr>
        <w:t>低工资高股份</w:t>
      </w:r>
      <w:r w:rsidRPr="00B11C58">
        <w:rPr>
          <w:rFonts w:ascii="Arial" w:hAnsi="Arial" w:cs="Arial"/>
          <w:sz w:val="21"/>
          <w:szCs w:val="21"/>
        </w:rPr>
        <w:t>”</w:t>
      </w:r>
      <w:r w:rsidRPr="00B11C58">
        <w:rPr>
          <w:rFonts w:ascii="Arial" w:hAnsi="Arial" w:cs="Arial"/>
          <w:sz w:val="21"/>
          <w:szCs w:val="21"/>
        </w:rPr>
        <w:t>的典范</w:t>
      </w:r>
      <w:r w:rsidRPr="00B11C58">
        <w:rPr>
          <w:rFonts w:ascii="Arial" w:hAnsi="Arial" w:cs="Arial"/>
          <w:sz w:val="21"/>
          <w:szCs w:val="21"/>
        </w:rPr>
        <w:t>,</w:t>
      </w:r>
      <w:r w:rsidRPr="00B11C58">
        <w:rPr>
          <w:rFonts w:ascii="Arial" w:hAnsi="Arial" w:cs="Arial"/>
          <w:sz w:val="21"/>
          <w:szCs w:val="21"/>
        </w:rPr>
        <w:t>微软公司雇员拥有股票的比率比其他任何上市公司都要高。不过给股票持有者股息</w:t>
      </w:r>
      <w:r w:rsidRPr="00B11C58">
        <w:rPr>
          <w:rFonts w:ascii="Arial" w:hAnsi="Arial" w:cs="Arial"/>
          <w:sz w:val="21"/>
          <w:szCs w:val="21"/>
        </w:rPr>
        <w:t>,</w:t>
      </w:r>
      <w:r w:rsidRPr="00B11C58">
        <w:rPr>
          <w:rFonts w:ascii="Arial" w:hAnsi="Arial" w:cs="Arial"/>
          <w:sz w:val="21"/>
          <w:szCs w:val="21"/>
        </w:rPr>
        <w:t>持股者回收到的利润纯粹来自于市场价格的攀升。在全球</w:t>
      </w:r>
      <w:r w:rsidRPr="00B11C58">
        <w:rPr>
          <w:rFonts w:ascii="Arial" w:hAnsi="Arial" w:cs="Arial"/>
          <w:sz w:val="21"/>
          <w:szCs w:val="21"/>
        </w:rPr>
        <w:t>IT</w:t>
      </w:r>
      <w:r w:rsidRPr="00B11C58">
        <w:rPr>
          <w:rFonts w:ascii="Arial" w:hAnsi="Arial" w:cs="Arial"/>
          <w:sz w:val="21"/>
          <w:szCs w:val="21"/>
        </w:rPr>
        <w:t>行业持续向上的时候</w:t>
      </w:r>
      <w:r w:rsidRPr="00B11C58">
        <w:rPr>
          <w:rFonts w:ascii="Arial" w:hAnsi="Arial" w:cs="Arial"/>
          <w:sz w:val="21"/>
          <w:szCs w:val="21"/>
        </w:rPr>
        <w:t>,</w:t>
      </w:r>
      <w:r w:rsidRPr="00B11C58">
        <w:rPr>
          <w:rFonts w:ascii="Arial" w:hAnsi="Arial" w:cs="Arial"/>
          <w:sz w:val="21"/>
          <w:szCs w:val="21"/>
        </w:rPr>
        <w:t>微软运用这种方法吸引并保留了大量行业内的顶尖人才</w:t>
      </w:r>
      <w:r w:rsidRPr="00B11C58">
        <w:rPr>
          <w:rFonts w:ascii="Arial" w:hAnsi="Arial" w:cs="Arial"/>
          <w:sz w:val="21"/>
          <w:szCs w:val="21"/>
        </w:rPr>
        <w:t>,</w:t>
      </w:r>
      <w:r w:rsidRPr="00B11C58">
        <w:rPr>
          <w:rFonts w:ascii="Arial" w:hAnsi="Arial" w:cs="Arial"/>
          <w:sz w:val="21"/>
          <w:szCs w:val="21"/>
        </w:rPr>
        <w:t>大大提高了公司的核心竞争力</w:t>
      </w:r>
      <w:r w:rsidRPr="00B11C58">
        <w:rPr>
          <w:rFonts w:ascii="Arial" w:hAnsi="Arial" w:cs="Arial"/>
          <w:sz w:val="21"/>
          <w:szCs w:val="21"/>
        </w:rPr>
        <w:t>,</w:t>
      </w:r>
      <w:r w:rsidRPr="00B11C58">
        <w:rPr>
          <w:rFonts w:ascii="Arial" w:hAnsi="Arial" w:cs="Arial"/>
          <w:sz w:val="21"/>
          <w:szCs w:val="21"/>
        </w:rPr>
        <w:t>使公司持续多年保持全行业领先地位。</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微软公司不但发行了公众股</w:t>
      </w:r>
      <w:r w:rsidRPr="00B11C58">
        <w:rPr>
          <w:rFonts w:ascii="Arial" w:hAnsi="Arial" w:cs="Arial"/>
          <w:sz w:val="21"/>
          <w:szCs w:val="21"/>
        </w:rPr>
        <w:t>,</w:t>
      </w:r>
      <w:r w:rsidRPr="00B11C58">
        <w:rPr>
          <w:rFonts w:ascii="Arial" w:hAnsi="Arial" w:cs="Arial"/>
          <w:sz w:val="21"/>
          <w:szCs w:val="21"/>
        </w:rPr>
        <w:t>公司为董事、管理人员和雇员订立了股票期权计划</w:t>
      </w:r>
      <w:r w:rsidRPr="00B11C58">
        <w:rPr>
          <w:rFonts w:ascii="Arial" w:hAnsi="Arial" w:cs="Arial"/>
          <w:sz w:val="21"/>
          <w:szCs w:val="21"/>
        </w:rPr>
        <w:t>,</w:t>
      </w:r>
      <w:r w:rsidRPr="00B11C58">
        <w:rPr>
          <w:rFonts w:ascii="Arial" w:hAnsi="Arial" w:cs="Arial"/>
          <w:sz w:val="21"/>
          <w:szCs w:val="21"/>
        </w:rPr>
        <w:t>还在公司内部给予职工一系列优惠</w:t>
      </w:r>
      <w:r w:rsidRPr="00B11C58">
        <w:rPr>
          <w:rFonts w:ascii="Arial" w:hAnsi="Arial" w:cs="Arial"/>
          <w:sz w:val="21"/>
          <w:szCs w:val="21"/>
        </w:rPr>
        <w:t>,</w:t>
      </w:r>
      <w:r w:rsidRPr="00B11C58">
        <w:rPr>
          <w:rFonts w:ascii="Arial" w:hAnsi="Arial" w:cs="Arial"/>
          <w:sz w:val="21"/>
          <w:szCs w:val="21"/>
        </w:rPr>
        <w:t>正式员工可以拥有股票买卖特权。如此</w:t>
      </w:r>
      <w:proofErr w:type="gramStart"/>
      <w:r w:rsidRPr="00B11C58">
        <w:rPr>
          <w:rFonts w:ascii="Arial" w:hAnsi="Arial" w:cs="Arial"/>
          <w:sz w:val="21"/>
          <w:szCs w:val="21"/>
        </w:rPr>
        <w:t>一来</w:t>
      </w:r>
      <w:r w:rsidRPr="00B11C58">
        <w:rPr>
          <w:rFonts w:ascii="Arial" w:hAnsi="Arial" w:cs="Arial"/>
          <w:sz w:val="21"/>
          <w:szCs w:val="21"/>
        </w:rPr>
        <w:t>,</w:t>
      </w:r>
      <w:proofErr w:type="gramEnd"/>
      <w:r w:rsidRPr="00B11C58">
        <w:rPr>
          <w:rFonts w:ascii="Arial" w:hAnsi="Arial" w:cs="Arial"/>
          <w:sz w:val="21"/>
          <w:szCs w:val="21"/>
        </w:rPr>
        <w:t>不但使股权分散化</w:t>
      </w:r>
      <w:r w:rsidRPr="00B11C58">
        <w:rPr>
          <w:rFonts w:ascii="Arial" w:hAnsi="Arial" w:cs="Arial"/>
          <w:sz w:val="21"/>
          <w:szCs w:val="21"/>
        </w:rPr>
        <w:t>,</w:t>
      </w:r>
      <w:r w:rsidRPr="00B11C58">
        <w:rPr>
          <w:rFonts w:ascii="Arial" w:hAnsi="Arial" w:cs="Arial"/>
          <w:sz w:val="21"/>
          <w:szCs w:val="21"/>
        </w:rPr>
        <w:t>减少了风险</w:t>
      </w:r>
      <w:r w:rsidRPr="00B11C58">
        <w:rPr>
          <w:rFonts w:ascii="Arial" w:hAnsi="Arial" w:cs="Arial"/>
          <w:sz w:val="21"/>
          <w:szCs w:val="21"/>
        </w:rPr>
        <w:t>,</w:t>
      </w:r>
      <w:r w:rsidRPr="00B11C58">
        <w:rPr>
          <w:rFonts w:ascii="Arial" w:hAnsi="Arial" w:cs="Arial"/>
          <w:sz w:val="21"/>
          <w:szCs w:val="21"/>
        </w:rPr>
        <w:t>还在竞争激烈的</w:t>
      </w:r>
      <w:r w:rsidRPr="00B11C58">
        <w:rPr>
          <w:rFonts w:ascii="Arial" w:hAnsi="Arial" w:cs="Arial"/>
          <w:sz w:val="21"/>
          <w:szCs w:val="21"/>
        </w:rPr>
        <w:t>IT</w:t>
      </w:r>
      <w:r w:rsidRPr="00B11C58">
        <w:rPr>
          <w:rFonts w:ascii="Arial" w:hAnsi="Arial" w:cs="Arial"/>
          <w:sz w:val="21"/>
          <w:szCs w:val="21"/>
        </w:rPr>
        <w:t>业吸引了许多专业的高素质人才。</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四、结论</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本文通过对我国上市公司股权结构的治理的研究</w:t>
      </w:r>
      <w:r w:rsidRPr="00B11C58">
        <w:rPr>
          <w:rFonts w:ascii="Arial" w:hAnsi="Arial" w:cs="Arial"/>
          <w:sz w:val="21"/>
          <w:szCs w:val="21"/>
        </w:rPr>
        <w:t>,</w:t>
      </w:r>
      <w:r w:rsidRPr="00B11C58">
        <w:rPr>
          <w:rFonts w:ascii="Arial" w:hAnsi="Arial" w:cs="Arial"/>
          <w:sz w:val="21"/>
          <w:szCs w:val="21"/>
        </w:rPr>
        <w:t>了解我国上市公司股权结构的现状及存在的问题</w:t>
      </w:r>
      <w:r w:rsidRPr="00B11C58">
        <w:rPr>
          <w:rFonts w:ascii="Arial" w:hAnsi="Arial" w:cs="Arial"/>
          <w:sz w:val="21"/>
          <w:szCs w:val="21"/>
        </w:rPr>
        <w:t>,</w:t>
      </w:r>
      <w:r w:rsidRPr="00B11C58">
        <w:rPr>
          <w:rFonts w:ascii="Arial" w:hAnsi="Arial" w:cs="Arial"/>
          <w:sz w:val="21"/>
          <w:szCs w:val="21"/>
        </w:rPr>
        <w:t>并且通过国内外上市公司股权集中度的对比</w:t>
      </w:r>
      <w:r w:rsidRPr="00B11C58">
        <w:rPr>
          <w:rFonts w:ascii="Arial" w:hAnsi="Arial" w:cs="Arial"/>
          <w:sz w:val="21"/>
          <w:szCs w:val="21"/>
        </w:rPr>
        <w:t>,</w:t>
      </w:r>
      <w:r w:rsidRPr="00B11C58">
        <w:rPr>
          <w:rFonts w:ascii="Arial" w:hAnsi="Arial" w:cs="Arial"/>
          <w:sz w:val="21"/>
          <w:szCs w:val="21"/>
        </w:rPr>
        <w:t>来反映股权结构对公司治理的重要性。通过与国外上市公司股权结构比较与分析</w:t>
      </w:r>
      <w:r w:rsidRPr="00B11C58">
        <w:rPr>
          <w:rFonts w:ascii="Arial" w:hAnsi="Arial" w:cs="Arial"/>
          <w:sz w:val="21"/>
          <w:szCs w:val="21"/>
        </w:rPr>
        <w:t>,</w:t>
      </w:r>
      <w:r w:rsidRPr="00B11C58">
        <w:rPr>
          <w:rFonts w:ascii="Arial" w:hAnsi="Arial" w:cs="Arial"/>
          <w:sz w:val="21"/>
          <w:szCs w:val="21"/>
        </w:rPr>
        <w:t>可以更进一步理解我国上市公司股权结构的严重缺陷</w:t>
      </w:r>
      <w:r w:rsidRPr="00B11C58">
        <w:rPr>
          <w:rFonts w:ascii="Arial" w:hAnsi="Arial" w:cs="Arial"/>
          <w:sz w:val="21"/>
          <w:szCs w:val="21"/>
        </w:rPr>
        <w:t>,</w:t>
      </w:r>
      <w:r w:rsidRPr="00B11C58">
        <w:rPr>
          <w:rFonts w:ascii="Arial" w:hAnsi="Arial" w:cs="Arial"/>
          <w:sz w:val="21"/>
          <w:szCs w:val="21"/>
        </w:rPr>
        <w:t>证明中国上市公司特殊存在的</w:t>
      </w:r>
      <w:r w:rsidRPr="00B11C58">
        <w:rPr>
          <w:rFonts w:ascii="Arial" w:hAnsi="Arial" w:cs="Arial"/>
          <w:sz w:val="21"/>
          <w:szCs w:val="21"/>
        </w:rPr>
        <w:t>“</w:t>
      </w:r>
      <w:r w:rsidRPr="00B11C58">
        <w:rPr>
          <w:rFonts w:ascii="Arial" w:hAnsi="Arial" w:cs="Arial"/>
          <w:sz w:val="21"/>
          <w:szCs w:val="21"/>
        </w:rPr>
        <w:t>一股独大</w:t>
      </w:r>
      <w:r w:rsidRPr="00B11C58">
        <w:rPr>
          <w:rFonts w:ascii="Arial" w:hAnsi="Arial" w:cs="Arial"/>
          <w:sz w:val="21"/>
          <w:szCs w:val="21"/>
        </w:rPr>
        <w:t>”</w:t>
      </w:r>
      <w:r w:rsidRPr="00B11C58">
        <w:rPr>
          <w:rFonts w:ascii="Arial" w:hAnsi="Arial" w:cs="Arial"/>
          <w:sz w:val="21"/>
          <w:szCs w:val="21"/>
        </w:rPr>
        <w:t>的部分流通的股权结构是造成中国证券市场种种弊端的根源。最终要解决这些问题</w:t>
      </w:r>
      <w:r w:rsidRPr="00B11C58">
        <w:rPr>
          <w:rFonts w:ascii="Arial" w:hAnsi="Arial" w:cs="Arial"/>
          <w:sz w:val="21"/>
          <w:szCs w:val="21"/>
        </w:rPr>
        <w:t>,</w:t>
      </w:r>
      <w:r w:rsidRPr="00B11C58">
        <w:rPr>
          <w:rFonts w:ascii="Arial" w:hAnsi="Arial" w:cs="Arial"/>
          <w:sz w:val="21"/>
          <w:szCs w:val="21"/>
        </w:rPr>
        <w:t>最根本的办法是完善和优化中国上市公司的股权结构。</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美国的上市公司是市场型法人治理结构</w:t>
      </w:r>
      <w:r w:rsidRPr="00B11C58">
        <w:rPr>
          <w:rFonts w:ascii="Arial" w:hAnsi="Arial" w:cs="Arial"/>
          <w:sz w:val="21"/>
          <w:szCs w:val="21"/>
        </w:rPr>
        <w:t>,</w:t>
      </w:r>
      <w:r w:rsidRPr="00B11C58">
        <w:rPr>
          <w:rFonts w:ascii="Arial" w:hAnsi="Arial" w:cs="Arial"/>
          <w:sz w:val="21"/>
          <w:szCs w:val="21"/>
        </w:rPr>
        <w:t>公司所有权比较</w:t>
      </w:r>
      <w:proofErr w:type="gramStart"/>
      <w:r w:rsidRPr="00B11C58">
        <w:rPr>
          <w:rFonts w:ascii="Arial" w:hAnsi="Arial" w:cs="Arial"/>
          <w:sz w:val="21"/>
          <w:szCs w:val="21"/>
        </w:rPr>
        <w:t>分散</w:t>
      </w:r>
      <w:r w:rsidRPr="00B11C58">
        <w:rPr>
          <w:rFonts w:ascii="Arial" w:hAnsi="Arial" w:cs="Arial"/>
          <w:sz w:val="21"/>
          <w:szCs w:val="21"/>
        </w:rPr>
        <w:t>,</w:t>
      </w:r>
      <w:proofErr w:type="gramEnd"/>
      <w:r w:rsidRPr="00B11C58">
        <w:rPr>
          <w:rFonts w:ascii="Arial" w:hAnsi="Arial" w:cs="Arial"/>
          <w:sz w:val="21"/>
          <w:szCs w:val="21"/>
        </w:rPr>
        <w:t>并且股权在资本市场上的流通性较强</w:t>
      </w:r>
      <w:r w:rsidRPr="00B11C58">
        <w:rPr>
          <w:rFonts w:ascii="Arial" w:hAnsi="Arial" w:cs="Arial"/>
          <w:sz w:val="21"/>
          <w:szCs w:val="21"/>
        </w:rPr>
        <w:t>,</w:t>
      </w:r>
      <w:r w:rsidRPr="00B11C58">
        <w:rPr>
          <w:rFonts w:ascii="Arial" w:hAnsi="Arial" w:cs="Arial"/>
          <w:sz w:val="21"/>
          <w:szCs w:val="21"/>
        </w:rPr>
        <w:t>是一种以市场为基础的</w:t>
      </w:r>
      <w:r w:rsidRPr="00B11C58">
        <w:rPr>
          <w:rFonts w:ascii="Arial" w:hAnsi="Arial" w:cs="Arial"/>
          <w:sz w:val="21"/>
          <w:szCs w:val="21"/>
        </w:rPr>
        <w:t>,</w:t>
      </w:r>
      <w:r w:rsidRPr="00B11C58">
        <w:rPr>
          <w:rFonts w:ascii="Arial" w:hAnsi="Arial" w:cs="Arial"/>
          <w:sz w:val="21"/>
          <w:szCs w:val="21"/>
        </w:rPr>
        <w:t>并由公司控制的外部市场和外部人组成的董事会进行监控的公司治理结构。这类公司治理结构透明度高</w:t>
      </w:r>
      <w:r w:rsidRPr="00B11C58">
        <w:rPr>
          <w:rFonts w:ascii="Arial" w:hAnsi="Arial" w:cs="Arial"/>
          <w:sz w:val="21"/>
          <w:szCs w:val="21"/>
        </w:rPr>
        <w:t>,</w:t>
      </w:r>
      <w:r w:rsidRPr="00B11C58">
        <w:rPr>
          <w:rFonts w:ascii="Arial" w:hAnsi="Arial" w:cs="Arial"/>
          <w:sz w:val="21"/>
          <w:szCs w:val="21"/>
        </w:rPr>
        <w:t>中小投资者受到法律严格保护。目前</w:t>
      </w:r>
      <w:r w:rsidRPr="00B11C58">
        <w:rPr>
          <w:rFonts w:ascii="Arial" w:hAnsi="Arial" w:cs="Arial"/>
          <w:sz w:val="21"/>
          <w:szCs w:val="21"/>
        </w:rPr>
        <w:t>,</w:t>
      </w:r>
      <w:r w:rsidRPr="00B11C58">
        <w:rPr>
          <w:rFonts w:ascii="Arial" w:hAnsi="Arial" w:cs="Arial"/>
          <w:sz w:val="21"/>
          <w:szCs w:val="21"/>
        </w:rPr>
        <w:t>许多上市公司治理模式正逐渐向美国模式转变。这也是我国上市公司治理模式的发展方向。</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参考文献</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 xml:space="preserve">[1] </w:t>
      </w:r>
      <w:proofErr w:type="gramStart"/>
      <w:r w:rsidRPr="00B11C58">
        <w:rPr>
          <w:rFonts w:ascii="Arial" w:hAnsi="Arial" w:cs="Arial"/>
          <w:sz w:val="21"/>
          <w:szCs w:val="21"/>
        </w:rPr>
        <w:t>李维安</w:t>
      </w:r>
      <w:proofErr w:type="gramEnd"/>
      <w:r w:rsidRPr="00B11C58">
        <w:rPr>
          <w:rFonts w:ascii="Arial" w:hAnsi="Arial" w:cs="Arial"/>
          <w:sz w:val="21"/>
          <w:szCs w:val="21"/>
        </w:rPr>
        <w:t>.</w:t>
      </w:r>
      <w:r w:rsidRPr="00B11C58">
        <w:rPr>
          <w:rFonts w:ascii="Arial" w:hAnsi="Arial" w:cs="Arial"/>
          <w:sz w:val="21"/>
          <w:szCs w:val="21"/>
        </w:rPr>
        <w:t>《公司治理》</w:t>
      </w:r>
      <w:r w:rsidRPr="00B11C58">
        <w:rPr>
          <w:rFonts w:ascii="Arial" w:hAnsi="Arial" w:cs="Arial"/>
          <w:sz w:val="21"/>
          <w:szCs w:val="21"/>
        </w:rPr>
        <w:t>.</w:t>
      </w:r>
      <w:r w:rsidRPr="00B11C58">
        <w:rPr>
          <w:rFonts w:ascii="Arial" w:hAnsi="Arial" w:cs="Arial"/>
          <w:sz w:val="21"/>
          <w:szCs w:val="21"/>
        </w:rPr>
        <w:t>南开大学出版社</w:t>
      </w:r>
      <w:r w:rsidRPr="00B11C58">
        <w:rPr>
          <w:rFonts w:ascii="Arial" w:hAnsi="Arial" w:cs="Arial"/>
          <w:sz w:val="21"/>
          <w:szCs w:val="21"/>
        </w:rPr>
        <w:t>[M].2001</w:t>
      </w:r>
      <w:r w:rsidRPr="00B11C58">
        <w:rPr>
          <w:rFonts w:ascii="Arial" w:hAnsi="Arial" w:cs="Arial"/>
          <w:sz w:val="21"/>
          <w:szCs w:val="21"/>
        </w:rPr>
        <w:t>年</w:t>
      </w:r>
      <w:r w:rsidRPr="00B11C58">
        <w:rPr>
          <w:rFonts w:ascii="Arial" w:hAnsi="Arial" w:cs="Arial"/>
          <w:sz w:val="21"/>
          <w:szCs w:val="21"/>
        </w:rPr>
        <w:t>1</w:t>
      </w:r>
      <w:r w:rsidRPr="00B11C58">
        <w:rPr>
          <w:rFonts w:ascii="Arial" w:hAnsi="Arial" w:cs="Arial"/>
          <w:sz w:val="21"/>
          <w:szCs w:val="21"/>
        </w:rPr>
        <w:t>月</w:t>
      </w:r>
      <w:r w:rsidRPr="00B11C58">
        <w:rPr>
          <w:rFonts w:ascii="Arial" w:hAnsi="Arial" w:cs="Arial"/>
          <w:sz w:val="21"/>
          <w:szCs w:val="21"/>
        </w:rPr>
        <w:t xml:space="preserve">.P21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 xml:space="preserve">[2] </w:t>
      </w:r>
      <w:r w:rsidRPr="00B11C58">
        <w:rPr>
          <w:rFonts w:ascii="Arial" w:hAnsi="Arial" w:cs="Arial"/>
          <w:sz w:val="21"/>
          <w:szCs w:val="21"/>
        </w:rPr>
        <w:t>曹廷求</w:t>
      </w:r>
      <w:r w:rsidRPr="00B11C58">
        <w:rPr>
          <w:rFonts w:ascii="Arial" w:hAnsi="Arial" w:cs="Arial"/>
          <w:sz w:val="21"/>
          <w:szCs w:val="21"/>
        </w:rPr>
        <w:t>.</w:t>
      </w:r>
      <w:r w:rsidRPr="00B11C58">
        <w:rPr>
          <w:rFonts w:ascii="Arial" w:hAnsi="Arial" w:cs="Arial"/>
          <w:sz w:val="21"/>
          <w:szCs w:val="21"/>
        </w:rPr>
        <w:t>公司治理理论面临的三大挑战</w:t>
      </w:r>
      <w:r w:rsidRPr="00B11C58">
        <w:rPr>
          <w:rFonts w:ascii="Arial" w:hAnsi="Arial" w:cs="Arial"/>
          <w:sz w:val="21"/>
          <w:szCs w:val="21"/>
        </w:rPr>
        <w:t>.</w:t>
      </w:r>
      <w:r w:rsidRPr="00B11C58">
        <w:rPr>
          <w:rFonts w:ascii="Arial" w:hAnsi="Arial" w:cs="Arial"/>
          <w:sz w:val="21"/>
          <w:szCs w:val="21"/>
        </w:rPr>
        <w:t>山西财经大学学报</w:t>
      </w:r>
      <w:r w:rsidRPr="00B11C58">
        <w:rPr>
          <w:rFonts w:ascii="Arial" w:hAnsi="Arial" w:cs="Arial"/>
          <w:sz w:val="21"/>
          <w:szCs w:val="21"/>
        </w:rPr>
        <w:t>[J].2003</w:t>
      </w:r>
      <w:r w:rsidRPr="00B11C58">
        <w:rPr>
          <w:rFonts w:ascii="Arial" w:hAnsi="Arial" w:cs="Arial"/>
          <w:sz w:val="21"/>
          <w:szCs w:val="21"/>
        </w:rPr>
        <w:t>年</w:t>
      </w:r>
      <w:r w:rsidRPr="00B11C58">
        <w:rPr>
          <w:rFonts w:ascii="Arial" w:hAnsi="Arial" w:cs="Arial"/>
          <w:sz w:val="21"/>
          <w:szCs w:val="21"/>
        </w:rPr>
        <w:t>5</w:t>
      </w:r>
      <w:r w:rsidRPr="00B11C58">
        <w:rPr>
          <w:rFonts w:ascii="Arial" w:hAnsi="Arial" w:cs="Arial"/>
          <w:sz w:val="21"/>
          <w:szCs w:val="21"/>
        </w:rPr>
        <w:t>月</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 xml:space="preserve">[3] </w:t>
      </w:r>
      <w:r w:rsidRPr="00B11C58">
        <w:rPr>
          <w:rFonts w:ascii="Arial" w:hAnsi="Arial" w:cs="Arial"/>
          <w:sz w:val="21"/>
          <w:szCs w:val="21"/>
        </w:rPr>
        <w:t>金鑫</w:t>
      </w:r>
      <w:r w:rsidRPr="00B11C58">
        <w:rPr>
          <w:rFonts w:ascii="Arial" w:hAnsi="Arial" w:cs="Arial"/>
          <w:sz w:val="21"/>
          <w:szCs w:val="21"/>
        </w:rPr>
        <w:t>.</w:t>
      </w:r>
      <w:r w:rsidRPr="00B11C58">
        <w:rPr>
          <w:rFonts w:ascii="Arial" w:hAnsi="Arial" w:cs="Arial"/>
          <w:sz w:val="21"/>
          <w:szCs w:val="21"/>
        </w:rPr>
        <w:t>《上市公司股权结构与公司治理》</w:t>
      </w:r>
      <w:r w:rsidRPr="00B11C58">
        <w:rPr>
          <w:rFonts w:ascii="Arial" w:hAnsi="Arial" w:cs="Arial"/>
          <w:sz w:val="21"/>
          <w:szCs w:val="21"/>
        </w:rPr>
        <w:t>.</w:t>
      </w:r>
      <w:r w:rsidRPr="00B11C58">
        <w:rPr>
          <w:rFonts w:ascii="Arial" w:hAnsi="Arial" w:cs="Arial"/>
          <w:sz w:val="21"/>
          <w:szCs w:val="21"/>
        </w:rPr>
        <w:t>中国金融出版社</w:t>
      </w:r>
      <w:r w:rsidRPr="00B11C58">
        <w:rPr>
          <w:rFonts w:ascii="Arial" w:hAnsi="Arial" w:cs="Arial"/>
          <w:sz w:val="21"/>
          <w:szCs w:val="21"/>
        </w:rPr>
        <w:t>[M].2005</w:t>
      </w:r>
      <w:r w:rsidRPr="00B11C58">
        <w:rPr>
          <w:rFonts w:ascii="Arial" w:hAnsi="Arial" w:cs="Arial"/>
          <w:sz w:val="21"/>
          <w:szCs w:val="21"/>
        </w:rPr>
        <w:t>年</w:t>
      </w:r>
      <w:r w:rsidRPr="00B11C58">
        <w:rPr>
          <w:rFonts w:ascii="Arial" w:hAnsi="Arial" w:cs="Arial"/>
          <w:sz w:val="21"/>
          <w:szCs w:val="21"/>
        </w:rPr>
        <w:t>02</w:t>
      </w:r>
      <w:r w:rsidRPr="00B11C58">
        <w:rPr>
          <w:rFonts w:ascii="Arial" w:hAnsi="Arial" w:cs="Arial"/>
          <w:sz w:val="21"/>
          <w:szCs w:val="21"/>
        </w:rPr>
        <w:t>月</w:t>
      </w:r>
      <w:r w:rsidRPr="00B11C58">
        <w:rPr>
          <w:rFonts w:ascii="Arial" w:hAnsi="Arial" w:cs="Arial"/>
          <w:sz w:val="21"/>
          <w:szCs w:val="21"/>
        </w:rPr>
        <w:t xml:space="preserve">.P164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[4]</w:t>
      </w:r>
      <w:proofErr w:type="gramStart"/>
      <w:r w:rsidRPr="00B11C58">
        <w:rPr>
          <w:rFonts w:ascii="Arial" w:hAnsi="Arial" w:cs="Arial"/>
          <w:sz w:val="21"/>
          <w:szCs w:val="21"/>
        </w:rPr>
        <w:t>林乐芬</w:t>
      </w:r>
      <w:proofErr w:type="gramEnd"/>
      <w:r w:rsidRPr="00B11C58">
        <w:rPr>
          <w:rFonts w:ascii="Arial" w:hAnsi="Arial" w:cs="Arial"/>
          <w:sz w:val="21"/>
          <w:szCs w:val="21"/>
        </w:rPr>
        <w:t>.</w:t>
      </w:r>
      <w:r w:rsidRPr="00B11C58">
        <w:rPr>
          <w:rFonts w:ascii="Arial" w:hAnsi="Arial" w:cs="Arial"/>
          <w:sz w:val="21"/>
          <w:szCs w:val="21"/>
        </w:rPr>
        <w:t>《中国上市公司股权集中度研究》</w:t>
      </w:r>
      <w:r w:rsidRPr="00B11C58">
        <w:rPr>
          <w:rFonts w:ascii="Arial" w:hAnsi="Arial" w:cs="Arial"/>
          <w:sz w:val="21"/>
          <w:szCs w:val="21"/>
        </w:rPr>
        <w:t>.</w:t>
      </w:r>
      <w:r w:rsidRPr="00B11C58">
        <w:rPr>
          <w:rFonts w:ascii="Arial" w:hAnsi="Arial" w:cs="Arial"/>
          <w:sz w:val="21"/>
          <w:szCs w:val="21"/>
        </w:rPr>
        <w:t>经济管理出版社</w:t>
      </w:r>
      <w:r w:rsidRPr="00B11C58">
        <w:rPr>
          <w:rFonts w:ascii="Arial" w:hAnsi="Arial" w:cs="Arial"/>
          <w:sz w:val="21"/>
          <w:szCs w:val="21"/>
        </w:rPr>
        <w:t>[M].2005</w:t>
      </w:r>
      <w:r w:rsidRPr="00B11C58">
        <w:rPr>
          <w:rFonts w:ascii="Arial" w:hAnsi="Arial" w:cs="Arial"/>
          <w:sz w:val="21"/>
          <w:szCs w:val="21"/>
        </w:rPr>
        <w:t>年</w:t>
      </w:r>
      <w:r w:rsidRPr="00B11C58">
        <w:rPr>
          <w:rFonts w:ascii="Arial" w:hAnsi="Arial" w:cs="Arial"/>
          <w:sz w:val="21"/>
          <w:szCs w:val="21"/>
        </w:rPr>
        <w:t>11</w:t>
      </w:r>
      <w:r w:rsidRPr="00B11C58">
        <w:rPr>
          <w:rFonts w:ascii="Arial" w:hAnsi="Arial" w:cs="Arial"/>
          <w:sz w:val="21"/>
          <w:szCs w:val="21"/>
        </w:rPr>
        <w:t>月</w:t>
      </w:r>
      <w:r w:rsidRPr="00B11C58">
        <w:rPr>
          <w:rFonts w:ascii="Arial" w:hAnsi="Arial" w:cs="Arial"/>
          <w:sz w:val="21"/>
          <w:szCs w:val="21"/>
        </w:rPr>
        <w:t xml:space="preserve">.P205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[5]]</w:t>
      </w:r>
      <w:r w:rsidRPr="00B11C58">
        <w:rPr>
          <w:rFonts w:ascii="Arial" w:hAnsi="Arial" w:cs="Arial"/>
          <w:sz w:val="21"/>
          <w:szCs w:val="21"/>
        </w:rPr>
        <w:t>朱疆</w:t>
      </w:r>
      <w:r w:rsidRPr="00B11C58">
        <w:rPr>
          <w:rFonts w:ascii="Arial" w:hAnsi="Arial" w:cs="Arial"/>
          <w:sz w:val="21"/>
          <w:szCs w:val="21"/>
        </w:rPr>
        <w:t>.</w:t>
      </w:r>
      <w:r w:rsidRPr="00B11C58">
        <w:rPr>
          <w:rFonts w:ascii="Arial" w:hAnsi="Arial" w:cs="Arial"/>
          <w:sz w:val="21"/>
          <w:szCs w:val="21"/>
        </w:rPr>
        <w:t>《企业改革与管理》</w:t>
      </w:r>
      <w:r w:rsidRPr="00B11C58">
        <w:rPr>
          <w:rFonts w:ascii="Arial" w:hAnsi="Arial" w:cs="Arial"/>
          <w:sz w:val="21"/>
          <w:szCs w:val="21"/>
        </w:rPr>
        <w:t>[M].2006</w:t>
      </w:r>
      <w:r w:rsidRPr="00B11C58">
        <w:rPr>
          <w:rFonts w:ascii="Arial" w:hAnsi="Arial" w:cs="Arial"/>
          <w:sz w:val="21"/>
          <w:szCs w:val="21"/>
        </w:rPr>
        <w:t>年</w:t>
      </w:r>
      <w:r w:rsidRPr="00B11C58">
        <w:rPr>
          <w:rFonts w:ascii="Arial" w:hAnsi="Arial" w:cs="Arial"/>
          <w:sz w:val="21"/>
          <w:szCs w:val="21"/>
        </w:rPr>
        <w:t>12</w:t>
      </w:r>
      <w:r w:rsidRPr="00B11C58">
        <w:rPr>
          <w:rFonts w:ascii="Arial" w:hAnsi="Arial" w:cs="Arial"/>
          <w:sz w:val="21"/>
          <w:szCs w:val="21"/>
        </w:rPr>
        <w:t>月</w:t>
      </w:r>
      <w:r w:rsidRPr="00B11C58">
        <w:rPr>
          <w:rFonts w:ascii="Arial" w:hAnsi="Arial" w:cs="Arial"/>
          <w:sz w:val="21"/>
          <w:szCs w:val="21"/>
        </w:rPr>
        <w:t xml:space="preserve">.P46.P71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 xml:space="preserve">[6] </w:t>
      </w:r>
      <w:r w:rsidRPr="00B11C58">
        <w:rPr>
          <w:rFonts w:ascii="Arial" w:hAnsi="Arial" w:cs="Arial"/>
          <w:sz w:val="21"/>
          <w:szCs w:val="21"/>
        </w:rPr>
        <w:t>马连福</w:t>
      </w:r>
      <w:r w:rsidRPr="00B11C58">
        <w:rPr>
          <w:rFonts w:ascii="Arial" w:hAnsi="Arial" w:cs="Arial"/>
          <w:sz w:val="21"/>
          <w:szCs w:val="21"/>
        </w:rPr>
        <w:t>.</w:t>
      </w:r>
      <w:r w:rsidRPr="00B11C58">
        <w:rPr>
          <w:rFonts w:ascii="Arial" w:hAnsi="Arial" w:cs="Arial"/>
          <w:sz w:val="21"/>
          <w:szCs w:val="21"/>
        </w:rPr>
        <w:t>《股权结构的适度性与公司治理效率》</w:t>
      </w:r>
      <w:r w:rsidRPr="00B11C58">
        <w:rPr>
          <w:rFonts w:ascii="Arial" w:hAnsi="Arial" w:cs="Arial"/>
          <w:sz w:val="21"/>
          <w:szCs w:val="21"/>
        </w:rPr>
        <w:t>.</w:t>
      </w:r>
      <w:r w:rsidRPr="00B11C58">
        <w:rPr>
          <w:rFonts w:ascii="Arial" w:hAnsi="Arial" w:cs="Arial"/>
          <w:sz w:val="21"/>
          <w:szCs w:val="21"/>
        </w:rPr>
        <w:t>南开经济评论</w:t>
      </w:r>
      <w:r w:rsidRPr="00B11C58">
        <w:rPr>
          <w:rFonts w:ascii="Arial" w:hAnsi="Arial" w:cs="Arial"/>
          <w:sz w:val="21"/>
          <w:szCs w:val="21"/>
        </w:rPr>
        <w:t>[J].2004</w:t>
      </w:r>
      <w:r w:rsidRPr="00B11C58">
        <w:rPr>
          <w:rFonts w:ascii="Arial" w:hAnsi="Arial" w:cs="Arial"/>
          <w:sz w:val="21"/>
          <w:szCs w:val="21"/>
        </w:rPr>
        <w:t>年</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 xml:space="preserve">[7] </w:t>
      </w:r>
      <w:r w:rsidRPr="00B11C58">
        <w:rPr>
          <w:rFonts w:ascii="Arial" w:hAnsi="Arial" w:cs="Arial"/>
          <w:sz w:val="21"/>
          <w:szCs w:val="21"/>
        </w:rPr>
        <w:t>李曜著</w:t>
      </w:r>
      <w:r w:rsidRPr="00B11C58">
        <w:rPr>
          <w:rFonts w:ascii="Arial" w:hAnsi="Arial" w:cs="Arial"/>
          <w:sz w:val="21"/>
          <w:szCs w:val="21"/>
        </w:rPr>
        <w:t>.</w:t>
      </w:r>
      <w:r w:rsidRPr="00B11C58">
        <w:rPr>
          <w:rFonts w:ascii="Arial" w:hAnsi="Arial" w:cs="Arial"/>
          <w:sz w:val="21"/>
          <w:szCs w:val="21"/>
        </w:rPr>
        <w:t>《股权激励与公司治理案例分析与方案设计》</w:t>
      </w:r>
      <w:r w:rsidRPr="00B11C58">
        <w:rPr>
          <w:rFonts w:ascii="Arial" w:hAnsi="Arial" w:cs="Arial"/>
          <w:sz w:val="21"/>
          <w:szCs w:val="21"/>
        </w:rPr>
        <w:t xml:space="preserve">. </w:t>
      </w:r>
      <w:r w:rsidRPr="00B11C58">
        <w:rPr>
          <w:rFonts w:ascii="Arial" w:hAnsi="Arial" w:cs="Arial"/>
          <w:sz w:val="21"/>
          <w:szCs w:val="21"/>
        </w:rPr>
        <w:t>上海远东出版社</w:t>
      </w:r>
      <w:r w:rsidRPr="00B11C58">
        <w:rPr>
          <w:rFonts w:ascii="Arial" w:hAnsi="Arial" w:cs="Arial"/>
          <w:sz w:val="21"/>
          <w:szCs w:val="21"/>
        </w:rPr>
        <w:t>[M].2001</w:t>
      </w:r>
      <w:r w:rsidRPr="00B11C58">
        <w:rPr>
          <w:rFonts w:ascii="Arial" w:hAnsi="Arial" w:cs="Arial"/>
          <w:sz w:val="21"/>
          <w:szCs w:val="21"/>
        </w:rPr>
        <w:t>年</w:t>
      </w:r>
      <w:r w:rsidRPr="00B11C58">
        <w:rPr>
          <w:rFonts w:ascii="Arial" w:hAnsi="Arial" w:cs="Arial"/>
          <w:sz w:val="21"/>
          <w:szCs w:val="21"/>
        </w:rPr>
        <w:t>11</w:t>
      </w:r>
      <w:r w:rsidRPr="00B11C58">
        <w:rPr>
          <w:rFonts w:ascii="Arial" w:hAnsi="Arial" w:cs="Arial"/>
          <w:sz w:val="21"/>
          <w:szCs w:val="21"/>
        </w:rPr>
        <w:t>月</w:t>
      </w:r>
      <w:r w:rsidRPr="00B11C58">
        <w:rPr>
          <w:rFonts w:ascii="Arial" w:hAnsi="Arial" w:cs="Arial"/>
          <w:sz w:val="21"/>
          <w:szCs w:val="21"/>
        </w:rPr>
        <w:t>1</w:t>
      </w:r>
      <w:r w:rsidRPr="00B11C58">
        <w:rPr>
          <w:rFonts w:ascii="Arial" w:hAnsi="Arial" w:cs="Arial"/>
          <w:sz w:val="21"/>
          <w:szCs w:val="21"/>
        </w:rPr>
        <w:t>日</w:t>
      </w:r>
      <w:r w:rsidRPr="00B11C58">
        <w:rPr>
          <w:rFonts w:ascii="Arial" w:hAnsi="Arial" w:cs="Arial"/>
          <w:sz w:val="21"/>
          <w:szCs w:val="21"/>
        </w:rPr>
        <w:t xml:space="preserve"> </w:t>
      </w:r>
    </w:p>
    <w:p w:rsidR="00D36C7B" w:rsidRPr="00B11C58" w:rsidRDefault="00D36C7B" w:rsidP="00D36C7B">
      <w:pPr>
        <w:pStyle w:val="a3"/>
        <w:rPr>
          <w:rFonts w:ascii="Arial" w:hAnsi="Arial" w:cs="Arial"/>
          <w:sz w:val="21"/>
          <w:szCs w:val="21"/>
        </w:rPr>
      </w:pPr>
      <w:r w:rsidRPr="00B11C58">
        <w:rPr>
          <w:rFonts w:ascii="Arial" w:hAnsi="Arial" w:cs="Arial"/>
          <w:sz w:val="21"/>
          <w:szCs w:val="21"/>
        </w:rPr>
        <w:t xml:space="preserve">　　</w:t>
      </w:r>
      <w:r w:rsidRPr="00B11C58">
        <w:rPr>
          <w:rFonts w:ascii="Arial" w:hAnsi="Arial" w:cs="Arial"/>
          <w:sz w:val="21"/>
          <w:szCs w:val="21"/>
        </w:rPr>
        <w:t xml:space="preserve">[8] </w:t>
      </w:r>
      <w:r w:rsidRPr="00B11C58">
        <w:rPr>
          <w:rFonts w:ascii="Arial" w:hAnsi="Arial" w:cs="Arial"/>
          <w:sz w:val="21"/>
          <w:szCs w:val="21"/>
        </w:rPr>
        <w:t>吴琼</w:t>
      </w:r>
      <w:r w:rsidRPr="00B11C58">
        <w:rPr>
          <w:rFonts w:ascii="Arial" w:hAnsi="Arial" w:cs="Arial"/>
          <w:sz w:val="21"/>
          <w:szCs w:val="21"/>
        </w:rPr>
        <w:t>. 21</w:t>
      </w:r>
      <w:r w:rsidRPr="00B11C58">
        <w:rPr>
          <w:rFonts w:ascii="Arial" w:hAnsi="Arial" w:cs="Arial"/>
          <w:sz w:val="21"/>
          <w:szCs w:val="21"/>
        </w:rPr>
        <w:t>世纪经济报道</w:t>
      </w:r>
      <w:r w:rsidRPr="00B11C58">
        <w:rPr>
          <w:rFonts w:ascii="Arial" w:hAnsi="Arial" w:cs="Arial"/>
          <w:sz w:val="21"/>
          <w:szCs w:val="21"/>
        </w:rPr>
        <w:t>[C/OL]. 2005</w:t>
      </w:r>
      <w:r w:rsidRPr="00B11C58">
        <w:rPr>
          <w:rFonts w:ascii="Arial" w:hAnsi="Arial" w:cs="Arial"/>
          <w:sz w:val="21"/>
          <w:szCs w:val="21"/>
        </w:rPr>
        <w:t>年</w:t>
      </w:r>
      <w:r w:rsidRPr="00B11C58">
        <w:rPr>
          <w:rFonts w:ascii="Arial" w:hAnsi="Arial" w:cs="Arial"/>
          <w:sz w:val="21"/>
          <w:szCs w:val="21"/>
        </w:rPr>
        <w:t>01</w:t>
      </w:r>
      <w:r w:rsidRPr="00B11C58">
        <w:rPr>
          <w:rFonts w:ascii="Arial" w:hAnsi="Arial" w:cs="Arial"/>
          <w:sz w:val="21"/>
          <w:szCs w:val="21"/>
        </w:rPr>
        <w:t>月</w:t>
      </w:r>
      <w:r w:rsidRPr="00B11C58">
        <w:rPr>
          <w:rFonts w:ascii="Arial" w:hAnsi="Arial" w:cs="Arial"/>
          <w:sz w:val="21"/>
          <w:szCs w:val="21"/>
        </w:rPr>
        <w:t>23</w:t>
      </w:r>
      <w:r w:rsidRPr="00B11C58">
        <w:rPr>
          <w:rFonts w:ascii="Arial" w:hAnsi="Arial" w:cs="Arial"/>
          <w:sz w:val="21"/>
          <w:szCs w:val="21"/>
        </w:rPr>
        <w:t>日</w:t>
      </w:r>
      <w:r w:rsidRPr="00B11C58">
        <w:rPr>
          <w:rFonts w:ascii="Arial" w:hAnsi="Arial" w:cs="Arial"/>
          <w:sz w:val="21"/>
          <w:szCs w:val="21"/>
        </w:rPr>
        <w:t xml:space="preserve"> </w:t>
      </w:r>
    </w:p>
    <w:p w:rsidR="00D36C7B" w:rsidRPr="00B11C58" w:rsidRDefault="00D36C7B"/>
    <w:sectPr w:rsidR="00D36C7B" w:rsidRPr="00B11C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6C7B"/>
    <w:rsid w:val="00AE25A5"/>
    <w:rsid w:val="00B11C58"/>
    <w:rsid w:val="00D36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D36C7B"/>
    <w:pPr>
      <w:widowControl/>
      <w:jc w:val="left"/>
      <w:outlineLvl w:val="0"/>
    </w:pPr>
    <w:rPr>
      <w:rFonts w:ascii="宋体" w:hAnsi="宋体" w:cs="宋体"/>
      <w:kern w:val="36"/>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36C7B"/>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75242399">
      <w:bodyDiv w:val="1"/>
      <w:marLeft w:val="0"/>
      <w:marRight w:val="0"/>
      <w:marTop w:val="0"/>
      <w:marBottom w:val="0"/>
      <w:divBdr>
        <w:top w:val="none" w:sz="0" w:space="0" w:color="auto"/>
        <w:left w:val="none" w:sz="0" w:space="0" w:color="auto"/>
        <w:bottom w:val="none" w:sz="0" w:space="0" w:color="auto"/>
        <w:right w:val="none" w:sz="0" w:space="0" w:color="auto"/>
      </w:divBdr>
      <w:divsChild>
        <w:div w:id="1443769839">
          <w:marLeft w:val="0"/>
          <w:marRight w:val="0"/>
          <w:marTop w:val="0"/>
          <w:marBottom w:val="0"/>
          <w:divBdr>
            <w:top w:val="none" w:sz="0" w:space="0" w:color="auto"/>
            <w:left w:val="none" w:sz="0" w:space="0" w:color="auto"/>
            <w:bottom w:val="none" w:sz="0" w:space="0" w:color="auto"/>
            <w:right w:val="none" w:sz="0" w:space="0" w:color="auto"/>
          </w:divBdr>
          <w:divsChild>
            <w:div w:id="482046372">
              <w:marLeft w:val="0"/>
              <w:marRight w:val="0"/>
              <w:marTop w:val="0"/>
              <w:marBottom w:val="0"/>
              <w:divBdr>
                <w:top w:val="none" w:sz="0" w:space="0" w:color="auto"/>
                <w:left w:val="none" w:sz="0" w:space="0" w:color="auto"/>
                <w:bottom w:val="none" w:sz="0" w:space="0" w:color="auto"/>
                <w:right w:val="none" w:sz="0" w:space="0" w:color="auto"/>
              </w:divBdr>
              <w:divsChild>
                <w:div w:id="564028310">
                  <w:marLeft w:val="0"/>
                  <w:marRight w:val="0"/>
                  <w:marTop w:val="0"/>
                  <w:marBottom w:val="0"/>
                  <w:divBdr>
                    <w:top w:val="none" w:sz="0" w:space="0" w:color="auto"/>
                    <w:left w:val="none" w:sz="0" w:space="0" w:color="auto"/>
                    <w:bottom w:val="none" w:sz="0" w:space="0" w:color="auto"/>
                    <w:right w:val="none" w:sz="0" w:space="0" w:color="auto"/>
                  </w:divBdr>
                  <w:divsChild>
                    <w:div w:id="150490312">
                      <w:marLeft w:val="0"/>
                      <w:marRight w:val="0"/>
                      <w:marTop w:val="0"/>
                      <w:marBottom w:val="0"/>
                      <w:divBdr>
                        <w:top w:val="none" w:sz="0" w:space="0" w:color="auto"/>
                        <w:left w:val="none" w:sz="0" w:space="0" w:color="auto"/>
                        <w:bottom w:val="none" w:sz="0" w:space="0" w:color="auto"/>
                        <w:right w:val="none" w:sz="0" w:space="0" w:color="auto"/>
                      </w:divBdr>
                      <w:divsChild>
                        <w:div w:id="117188694">
                          <w:marLeft w:val="0"/>
                          <w:marRight w:val="0"/>
                          <w:marTop w:val="0"/>
                          <w:marBottom w:val="0"/>
                          <w:divBdr>
                            <w:top w:val="none" w:sz="0" w:space="0" w:color="auto"/>
                            <w:left w:val="none" w:sz="0" w:space="0" w:color="auto"/>
                            <w:bottom w:val="none" w:sz="0" w:space="0" w:color="auto"/>
                            <w:right w:val="none" w:sz="0" w:space="0" w:color="auto"/>
                          </w:divBdr>
                          <w:divsChild>
                            <w:div w:id="2016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004431">
      <w:bodyDiv w:val="1"/>
      <w:marLeft w:val="0"/>
      <w:marRight w:val="0"/>
      <w:marTop w:val="0"/>
      <w:marBottom w:val="0"/>
      <w:divBdr>
        <w:top w:val="none" w:sz="0" w:space="0" w:color="auto"/>
        <w:left w:val="none" w:sz="0" w:space="0" w:color="auto"/>
        <w:bottom w:val="none" w:sz="0" w:space="0" w:color="auto"/>
        <w:right w:val="none" w:sz="0" w:space="0" w:color="auto"/>
      </w:divBdr>
      <w:divsChild>
        <w:div w:id="2078555312">
          <w:marLeft w:val="0"/>
          <w:marRight w:val="0"/>
          <w:marTop w:val="0"/>
          <w:marBottom w:val="0"/>
          <w:divBdr>
            <w:top w:val="none" w:sz="0" w:space="0" w:color="auto"/>
            <w:left w:val="none" w:sz="0" w:space="0" w:color="auto"/>
            <w:bottom w:val="none" w:sz="0" w:space="0" w:color="auto"/>
            <w:right w:val="none" w:sz="0" w:space="0" w:color="auto"/>
          </w:divBdr>
          <w:divsChild>
            <w:div w:id="1799640834">
              <w:marLeft w:val="0"/>
              <w:marRight w:val="0"/>
              <w:marTop w:val="0"/>
              <w:marBottom w:val="0"/>
              <w:divBdr>
                <w:top w:val="none" w:sz="0" w:space="0" w:color="auto"/>
                <w:left w:val="none" w:sz="0" w:space="0" w:color="auto"/>
                <w:bottom w:val="none" w:sz="0" w:space="0" w:color="auto"/>
                <w:right w:val="none" w:sz="0" w:space="0" w:color="auto"/>
              </w:divBdr>
              <w:divsChild>
                <w:div w:id="740559218">
                  <w:marLeft w:val="0"/>
                  <w:marRight w:val="0"/>
                  <w:marTop w:val="0"/>
                  <w:marBottom w:val="0"/>
                  <w:divBdr>
                    <w:top w:val="none" w:sz="0" w:space="0" w:color="auto"/>
                    <w:left w:val="none" w:sz="0" w:space="0" w:color="auto"/>
                    <w:bottom w:val="none" w:sz="0" w:space="0" w:color="auto"/>
                    <w:right w:val="none" w:sz="0" w:space="0" w:color="auto"/>
                  </w:divBdr>
                  <w:divsChild>
                    <w:div w:id="2022077973">
                      <w:marLeft w:val="0"/>
                      <w:marRight w:val="0"/>
                      <w:marTop w:val="0"/>
                      <w:marBottom w:val="0"/>
                      <w:divBdr>
                        <w:top w:val="none" w:sz="0" w:space="0" w:color="auto"/>
                        <w:left w:val="none" w:sz="0" w:space="0" w:color="auto"/>
                        <w:bottom w:val="none" w:sz="0" w:space="0" w:color="auto"/>
                        <w:right w:val="none" w:sz="0" w:space="0" w:color="auto"/>
                      </w:divBdr>
                      <w:divsChild>
                        <w:div w:id="1603604594">
                          <w:marLeft w:val="0"/>
                          <w:marRight w:val="0"/>
                          <w:marTop w:val="0"/>
                          <w:marBottom w:val="0"/>
                          <w:divBdr>
                            <w:top w:val="none" w:sz="0" w:space="0" w:color="auto"/>
                            <w:left w:val="none" w:sz="0" w:space="0" w:color="auto"/>
                            <w:bottom w:val="none" w:sz="0" w:space="0" w:color="auto"/>
                            <w:right w:val="none" w:sz="0" w:space="0" w:color="auto"/>
                          </w:divBdr>
                          <w:divsChild>
                            <w:div w:id="19562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362045">
      <w:bodyDiv w:val="1"/>
      <w:marLeft w:val="0"/>
      <w:marRight w:val="0"/>
      <w:marTop w:val="0"/>
      <w:marBottom w:val="0"/>
      <w:divBdr>
        <w:top w:val="none" w:sz="0" w:space="0" w:color="auto"/>
        <w:left w:val="none" w:sz="0" w:space="0" w:color="auto"/>
        <w:bottom w:val="none" w:sz="0" w:space="0" w:color="auto"/>
        <w:right w:val="none" w:sz="0" w:space="0" w:color="auto"/>
      </w:divBdr>
      <w:divsChild>
        <w:div w:id="1441491728">
          <w:marLeft w:val="0"/>
          <w:marRight w:val="0"/>
          <w:marTop w:val="0"/>
          <w:marBottom w:val="0"/>
          <w:divBdr>
            <w:top w:val="none" w:sz="0" w:space="0" w:color="auto"/>
            <w:left w:val="none" w:sz="0" w:space="0" w:color="auto"/>
            <w:bottom w:val="none" w:sz="0" w:space="0" w:color="auto"/>
            <w:right w:val="none" w:sz="0" w:space="0" w:color="auto"/>
          </w:divBdr>
          <w:divsChild>
            <w:div w:id="503976119">
              <w:marLeft w:val="0"/>
              <w:marRight w:val="0"/>
              <w:marTop w:val="0"/>
              <w:marBottom w:val="0"/>
              <w:divBdr>
                <w:top w:val="none" w:sz="0" w:space="0" w:color="auto"/>
                <w:left w:val="none" w:sz="0" w:space="0" w:color="auto"/>
                <w:bottom w:val="none" w:sz="0" w:space="0" w:color="auto"/>
                <w:right w:val="none" w:sz="0" w:space="0" w:color="auto"/>
              </w:divBdr>
              <w:divsChild>
                <w:div w:id="1046837020">
                  <w:marLeft w:val="0"/>
                  <w:marRight w:val="0"/>
                  <w:marTop w:val="0"/>
                  <w:marBottom w:val="0"/>
                  <w:divBdr>
                    <w:top w:val="none" w:sz="0" w:space="0" w:color="auto"/>
                    <w:left w:val="none" w:sz="0" w:space="0" w:color="auto"/>
                    <w:bottom w:val="none" w:sz="0" w:space="0" w:color="auto"/>
                    <w:right w:val="none" w:sz="0" w:space="0" w:color="auto"/>
                  </w:divBdr>
                  <w:divsChild>
                    <w:div w:id="1941908598">
                      <w:marLeft w:val="0"/>
                      <w:marRight w:val="0"/>
                      <w:marTop w:val="0"/>
                      <w:marBottom w:val="0"/>
                      <w:divBdr>
                        <w:top w:val="none" w:sz="0" w:space="0" w:color="auto"/>
                        <w:left w:val="none" w:sz="0" w:space="0" w:color="auto"/>
                        <w:bottom w:val="none" w:sz="0" w:space="0" w:color="auto"/>
                        <w:right w:val="none" w:sz="0" w:space="0" w:color="auto"/>
                      </w:divBdr>
                      <w:divsChild>
                        <w:div w:id="1952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5197</Characters>
  <Application>Microsoft Office Word</Application>
  <DocSecurity>0</DocSecurity>
  <Lines>43</Lines>
  <Paragraphs>12</Paragraphs>
  <ScaleCrop>false</ScaleCrop>
  <Company>WWW.YlmF.CoM</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yj</cp:lastModifiedBy>
  <cp:revision>2</cp:revision>
  <dcterms:created xsi:type="dcterms:W3CDTF">2013-05-16T03:15:00Z</dcterms:created>
  <dcterms:modified xsi:type="dcterms:W3CDTF">2013-05-16T03:15:00Z</dcterms:modified>
</cp:coreProperties>
</file>