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C9" w:rsidRDefault="00803AC9" w:rsidP="00A6164D">
      <w:pPr>
        <w:pStyle w:val="NormalWeb"/>
        <w:wordWrap w:val="0"/>
        <w:jc w:val="center"/>
      </w:pPr>
      <w:r>
        <w:rPr>
          <w:rStyle w:val="Strong"/>
          <w:rFonts w:cs="宋体" w:hint="eastAsia"/>
        </w:rPr>
        <w:t>入股协议书范本</w:t>
      </w:r>
    </w:p>
    <w:p w:rsidR="00803AC9" w:rsidRDefault="00803AC9" w:rsidP="00A6164D">
      <w:pPr>
        <w:pStyle w:val="NormalWeb"/>
        <w:wordWrap w:val="0"/>
      </w:pPr>
      <w:r>
        <w:rPr>
          <w:rFonts w:hint="eastAsia"/>
        </w:rPr>
        <w:t>甲方：</w:t>
      </w:r>
      <w:r>
        <w:t xml:space="preserve"> </w:t>
      </w:r>
      <w:r>
        <w:rPr>
          <w:rFonts w:hint="eastAsia"/>
        </w:rPr>
        <w:t>身份证号码：</w:t>
      </w:r>
    </w:p>
    <w:p w:rsidR="00803AC9" w:rsidRDefault="00803AC9" w:rsidP="00A6164D">
      <w:pPr>
        <w:pStyle w:val="NormalWeb"/>
        <w:wordWrap w:val="0"/>
      </w:pPr>
      <w:r>
        <w:rPr>
          <w:rFonts w:hint="eastAsia"/>
        </w:rPr>
        <w:t>地址：</w:t>
      </w:r>
      <w:r>
        <w:t xml:space="preserve"> </w:t>
      </w:r>
    </w:p>
    <w:p w:rsidR="00803AC9" w:rsidRDefault="00803AC9" w:rsidP="00A6164D">
      <w:pPr>
        <w:pStyle w:val="NormalWeb"/>
        <w:wordWrap w:val="0"/>
      </w:pPr>
      <w:r>
        <w:rPr>
          <w:rFonts w:hint="eastAsia"/>
        </w:rPr>
        <w:t>联系电话：</w:t>
      </w:r>
    </w:p>
    <w:p w:rsidR="00803AC9" w:rsidRDefault="00803AC9" w:rsidP="00A6164D">
      <w:pPr>
        <w:pStyle w:val="NormalWeb"/>
        <w:wordWrap w:val="0"/>
      </w:pPr>
      <w:r>
        <w:rPr>
          <w:rFonts w:hint="eastAsia"/>
        </w:rPr>
        <w:t>乙方：</w:t>
      </w:r>
      <w:r>
        <w:t xml:space="preserve"> </w:t>
      </w:r>
      <w:r>
        <w:rPr>
          <w:rFonts w:hint="eastAsia"/>
        </w:rPr>
        <w:t>身份证号码：</w:t>
      </w:r>
    </w:p>
    <w:p w:rsidR="00803AC9" w:rsidRDefault="00803AC9" w:rsidP="00A6164D">
      <w:pPr>
        <w:pStyle w:val="NormalWeb"/>
        <w:wordWrap w:val="0"/>
      </w:pPr>
      <w:r>
        <w:rPr>
          <w:rFonts w:hint="eastAsia"/>
        </w:rPr>
        <w:t>地址：</w:t>
      </w:r>
      <w:r>
        <w:t xml:space="preserve"> </w:t>
      </w:r>
    </w:p>
    <w:p w:rsidR="00803AC9" w:rsidRDefault="00803AC9" w:rsidP="00A6164D">
      <w:pPr>
        <w:pStyle w:val="NormalWeb"/>
        <w:wordWrap w:val="0"/>
      </w:pPr>
      <w:r>
        <w:rPr>
          <w:rFonts w:hint="eastAsia"/>
        </w:rPr>
        <w:t>联系电话：</w:t>
      </w:r>
    </w:p>
    <w:p w:rsidR="00803AC9" w:rsidRDefault="00803AC9" w:rsidP="00A6164D">
      <w:pPr>
        <w:pStyle w:val="NormalWeb"/>
        <w:wordWrap w:val="0"/>
      </w:pPr>
      <w:r>
        <w:rPr>
          <w:rFonts w:hint="eastAsia"/>
        </w:rPr>
        <w:t>丙方：</w:t>
      </w:r>
      <w:r>
        <w:t xml:space="preserve"> </w:t>
      </w:r>
      <w:r>
        <w:rPr>
          <w:rFonts w:hint="eastAsia"/>
        </w:rPr>
        <w:t>身份证号码：</w:t>
      </w:r>
    </w:p>
    <w:p w:rsidR="00803AC9" w:rsidRDefault="00803AC9" w:rsidP="00A6164D">
      <w:pPr>
        <w:pStyle w:val="NormalWeb"/>
        <w:wordWrap w:val="0"/>
      </w:pPr>
      <w:r>
        <w:rPr>
          <w:rFonts w:hint="eastAsia"/>
        </w:rPr>
        <w:t>地址：</w:t>
      </w:r>
      <w:r>
        <w:t xml:space="preserve"> </w:t>
      </w:r>
    </w:p>
    <w:p w:rsidR="00803AC9" w:rsidRDefault="00803AC9" w:rsidP="00A6164D">
      <w:pPr>
        <w:pStyle w:val="NormalWeb"/>
        <w:wordWrap w:val="0"/>
      </w:pPr>
      <w:r>
        <w:rPr>
          <w:rFonts w:hint="eastAsia"/>
        </w:rPr>
        <w:t>联系电话</w:t>
      </w:r>
    </w:p>
    <w:p w:rsidR="00803AC9" w:rsidRDefault="00803AC9" w:rsidP="00A6164D">
      <w:pPr>
        <w:pStyle w:val="NormalWeb"/>
        <w:wordWrap w:val="0"/>
      </w:pPr>
      <w:r>
        <w:rPr>
          <w:rFonts w:hint="eastAsia"/>
        </w:rPr>
        <w:t>其它方：</w:t>
      </w:r>
      <w:r>
        <w:t xml:space="preserve"> </w:t>
      </w:r>
      <w:r>
        <w:rPr>
          <w:rFonts w:hint="eastAsia"/>
        </w:rPr>
        <w:t>身份证号码：</w:t>
      </w:r>
    </w:p>
    <w:p w:rsidR="00803AC9" w:rsidRDefault="00803AC9" w:rsidP="00A6164D">
      <w:pPr>
        <w:pStyle w:val="NormalWeb"/>
        <w:wordWrap w:val="0"/>
      </w:pPr>
      <w:r>
        <w:rPr>
          <w:rFonts w:hint="eastAsia"/>
        </w:rPr>
        <w:t>地址：</w:t>
      </w:r>
      <w:r>
        <w:t xml:space="preserve"> </w:t>
      </w:r>
    </w:p>
    <w:p w:rsidR="00803AC9" w:rsidRDefault="00803AC9" w:rsidP="00A6164D">
      <w:pPr>
        <w:pStyle w:val="NormalWeb"/>
        <w:wordWrap w:val="0"/>
      </w:pPr>
      <w:r>
        <w:rPr>
          <w:rFonts w:hint="eastAsia"/>
        </w:rPr>
        <w:t>联系电话：：</w:t>
      </w:r>
    </w:p>
    <w:p w:rsidR="00803AC9" w:rsidRDefault="00803AC9" w:rsidP="00A6164D">
      <w:pPr>
        <w:pStyle w:val="NormalWeb"/>
        <w:wordWrap w:val="0"/>
      </w:pPr>
      <w:r>
        <w:rPr>
          <w:rFonts w:hint="eastAsia"/>
        </w:rPr>
        <w:t>应三方共同要求，三方作为</w:t>
      </w:r>
      <w:hyperlink r:id="rId4" w:tgtFrame="_blank" w:history="1">
        <w:r>
          <w:rPr>
            <w:rStyle w:val="Hyperlink"/>
            <w:rFonts w:cs="宋体" w:hint="eastAsia"/>
          </w:rPr>
          <w:t>投资</w:t>
        </w:r>
      </w:hyperlink>
      <w:r>
        <w:rPr>
          <w:rFonts w:hint="eastAsia"/>
        </w:rPr>
        <w:t>人共同</w:t>
      </w:r>
      <w:hyperlink r:id="rId5" w:tgtFrame="_blank" w:history="1">
        <w:r>
          <w:rPr>
            <w:rStyle w:val="Hyperlink"/>
            <w:rFonts w:cs="宋体" w:hint="eastAsia"/>
          </w:rPr>
          <w:t>投资</w:t>
        </w:r>
      </w:hyperlink>
      <w:r>
        <w:rPr>
          <w:rFonts w:hint="eastAsia"/>
        </w:rPr>
        <w:t>人民币＿＿＿＿万元共同经营＿＿＿＿＿公司，双方本着互利互惠、共同发展的原则，经充分协商，特订立本协议。</w:t>
      </w:r>
    </w:p>
    <w:p w:rsidR="00803AC9" w:rsidRDefault="00803AC9" w:rsidP="00A6164D">
      <w:pPr>
        <w:pStyle w:val="NormalWeb"/>
        <w:wordWrap w:val="0"/>
      </w:pPr>
      <w:r>
        <w:rPr>
          <w:rFonts w:hint="eastAsia"/>
        </w:rPr>
        <w:t>第一条</w:t>
      </w:r>
      <w:r>
        <w:t xml:space="preserve">   </w:t>
      </w:r>
      <w:r>
        <w:rPr>
          <w:rFonts w:hint="eastAsia"/>
        </w:rPr>
        <w:t>总则</w:t>
      </w:r>
    </w:p>
    <w:p w:rsidR="00803AC9" w:rsidRDefault="00803AC9" w:rsidP="00A6164D">
      <w:pPr>
        <w:pStyle w:val="NormalWeb"/>
        <w:wordWrap w:val="0"/>
      </w:pPr>
      <w:r>
        <w:t>1</w:t>
      </w:r>
      <w:r>
        <w:rPr>
          <w:rFonts w:hint="eastAsia"/>
        </w:rPr>
        <w:t>﹒</w:t>
      </w:r>
      <w:r>
        <w:t>1</w:t>
      </w:r>
      <w:r>
        <w:rPr>
          <w:rFonts w:hint="eastAsia"/>
        </w:rPr>
        <w:t>﹒</w:t>
      </w:r>
      <w:r>
        <w:t xml:space="preserve"> </w:t>
      </w:r>
      <w:r>
        <w:rPr>
          <w:rFonts w:hint="eastAsia"/>
        </w:rPr>
        <w:t>装饰公司（以下简称公司）是遵照中华人民共和国法律成立的，并在法律上获准从事经济活动的，其总公司设在中华人民共和国山东省济南市；。</w:t>
      </w:r>
    </w:p>
    <w:p w:rsidR="00803AC9" w:rsidRDefault="00803AC9" w:rsidP="00A6164D">
      <w:pPr>
        <w:pStyle w:val="NormalWeb"/>
        <w:wordWrap w:val="0"/>
      </w:pPr>
      <w:r>
        <w:t>1</w:t>
      </w:r>
      <w:r>
        <w:rPr>
          <w:rFonts w:hint="eastAsia"/>
        </w:rPr>
        <w:t>﹒</w:t>
      </w:r>
      <w:r>
        <w:t>2</w:t>
      </w:r>
      <w:r>
        <w:rPr>
          <w:rFonts w:hint="eastAsia"/>
        </w:rPr>
        <w:t>﹒</w:t>
      </w:r>
      <w:r>
        <w:t xml:space="preserve"> </w:t>
      </w:r>
      <w:r>
        <w:rPr>
          <w:rFonts w:hint="eastAsia"/>
        </w:rPr>
        <w:t>三方根据《中华人民共和国公司法》和《合同法》及其有关法律的规定，同意以</w:t>
      </w:r>
      <w:hyperlink r:id="rId6" w:tgtFrame="_blank" w:history="1">
        <w:r>
          <w:rPr>
            <w:rStyle w:val="Hyperlink"/>
            <w:rFonts w:cs="宋体" w:hint="eastAsia"/>
          </w:rPr>
          <w:t>资金</w:t>
        </w:r>
      </w:hyperlink>
      <w:r>
        <w:rPr>
          <w:rFonts w:hint="eastAsia"/>
        </w:rPr>
        <w:t>和实物折合入股方式加入成立公司，成为公司股东之一。甲方和乙方和丙方（以下简称三方）</w:t>
      </w:r>
      <w:r>
        <w:t xml:space="preserve"> </w:t>
      </w:r>
      <w:r>
        <w:rPr>
          <w:rFonts w:hint="eastAsia"/>
        </w:rPr>
        <w:t>同意抱着诚挚的态度遵守本合同。</w:t>
      </w:r>
    </w:p>
    <w:p w:rsidR="00803AC9" w:rsidRDefault="00803AC9" w:rsidP="00A6164D">
      <w:pPr>
        <w:pStyle w:val="NormalWeb"/>
        <w:wordWrap w:val="0"/>
      </w:pPr>
      <w:r>
        <w:rPr>
          <w:rFonts w:hint="eastAsia"/>
        </w:rPr>
        <w:t>第二条</w:t>
      </w:r>
      <w:r>
        <w:t xml:space="preserve"> </w:t>
      </w:r>
      <w:r>
        <w:rPr>
          <w:rFonts w:hint="eastAsia"/>
        </w:rPr>
        <w:t>公司名称和地址</w:t>
      </w:r>
    </w:p>
    <w:p w:rsidR="00803AC9" w:rsidRDefault="00803AC9" w:rsidP="00A6164D">
      <w:pPr>
        <w:pStyle w:val="NormalWeb"/>
        <w:wordWrap w:val="0"/>
      </w:pPr>
      <w:r>
        <w:t>2</w:t>
      </w:r>
      <w:r>
        <w:rPr>
          <w:rFonts w:hint="eastAsia"/>
        </w:rPr>
        <w:t>﹒</w:t>
      </w:r>
      <w:r>
        <w:t>1</w:t>
      </w:r>
      <w:r>
        <w:rPr>
          <w:rFonts w:hint="eastAsia"/>
        </w:rPr>
        <w:t>﹒</w:t>
      </w:r>
      <w:r>
        <w:t xml:space="preserve"> </w:t>
      </w:r>
      <w:r>
        <w:rPr>
          <w:rFonts w:hint="eastAsia"/>
        </w:rPr>
        <w:t>公司的中文全名称：</w:t>
      </w:r>
    </w:p>
    <w:p w:rsidR="00803AC9" w:rsidRDefault="00803AC9" w:rsidP="00A6164D">
      <w:pPr>
        <w:pStyle w:val="NormalWeb"/>
        <w:wordWrap w:val="0"/>
      </w:pPr>
      <w:r>
        <w:t>2</w:t>
      </w:r>
      <w:r>
        <w:rPr>
          <w:rFonts w:hint="eastAsia"/>
        </w:rPr>
        <w:t>﹒</w:t>
      </w:r>
      <w:r>
        <w:t>2</w:t>
      </w:r>
      <w:r>
        <w:rPr>
          <w:rFonts w:hint="eastAsia"/>
        </w:rPr>
        <w:t>﹒</w:t>
      </w:r>
      <w:r>
        <w:t xml:space="preserve"> </w:t>
      </w:r>
      <w:r>
        <w:rPr>
          <w:rFonts w:hint="eastAsia"/>
        </w:rPr>
        <w:t>公司的英文全名称：</w:t>
      </w:r>
    </w:p>
    <w:p w:rsidR="00803AC9" w:rsidRDefault="00803AC9" w:rsidP="00A6164D">
      <w:pPr>
        <w:pStyle w:val="NormalWeb"/>
        <w:wordWrap w:val="0"/>
      </w:pPr>
      <w:r>
        <w:t>2</w:t>
      </w:r>
      <w:r>
        <w:rPr>
          <w:rFonts w:hint="eastAsia"/>
        </w:rPr>
        <w:t>﹒</w:t>
      </w:r>
      <w:r>
        <w:t>3</w:t>
      </w:r>
      <w:r>
        <w:rPr>
          <w:rFonts w:hint="eastAsia"/>
        </w:rPr>
        <w:t>﹒总公司注册地点设在</w:t>
      </w:r>
      <w:r>
        <w:t xml:space="preserve"> </w:t>
      </w:r>
    </w:p>
    <w:p w:rsidR="00803AC9" w:rsidRDefault="00803AC9" w:rsidP="00A6164D">
      <w:pPr>
        <w:pStyle w:val="NormalWeb"/>
        <w:wordWrap w:val="0"/>
      </w:pPr>
      <w:r>
        <w:rPr>
          <w:rFonts w:hint="eastAsia"/>
        </w:rPr>
        <w:t>分公司地点为</w:t>
      </w:r>
      <w:r>
        <w:t xml:space="preserve"> </w:t>
      </w:r>
    </w:p>
    <w:p w:rsidR="00803AC9" w:rsidRDefault="00803AC9" w:rsidP="00A6164D">
      <w:pPr>
        <w:pStyle w:val="NormalWeb"/>
        <w:wordWrap w:val="0"/>
      </w:pPr>
      <w:r>
        <w:rPr>
          <w:rFonts w:hint="eastAsia"/>
        </w:rPr>
        <w:t>第三条</w:t>
      </w:r>
      <w:r>
        <w:t xml:space="preserve"> </w:t>
      </w:r>
      <w:r>
        <w:rPr>
          <w:rFonts w:hint="eastAsia"/>
        </w:rPr>
        <w:t>公司的宗旨和经营范围</w:t>
      </w:r>
    </w:p>
    <w:p w:rsidR="00803AC9" w:rsidRDefault="00803AC9" w:rsidP="00A6164D">
      <w:pPr>
        <w:pStyle w:val="NormalWeb"/>
        <w:wordWrap w:val="0"/>
      </w:pPr>
      <w:r>
        <w:t>3</w:t>
      </w:r>
      <w:r>
        <w:rPr>
          <w:rFonts w:hint="eastAsia"/>
        </w:rPr>
        <w:t>﹒</w:t>
      </w:r>
      <w:r>
        <w:t>1</w:t>
      </w:r>
      <w:r>
        <w:rPr>
          <w:rFonts w:hint="eastAsia"/>
        </w:rPr>
        <w:t>﹒</w:t>
      </w:r>
      <w:r>
        <w:t xml:space="preserve"> </w:t>
      </w:r>
      <w:r>
        <w:rPr>
          <w:rFonts w:hint="eastAsia"/>
        </w:rPr>
        <w:t>公司以公正及合法的平等互利的商业原则为基础进行经营，并以进行环境设计和提供装饰服务而获得公司满意的利润为指标。</w:t>
      </w:r>
    </w:p>
    <w:p w:rsidR="00803AC9" w:rsidRDefault="00803AC9" w:rsidP="00A6164D">
      <w:pPr>
        <w:pStyle w:val="NormalWeb"/>
        <w:wordWrap w:val="0"/>
      </w:pPr>
      <w:r>
        <w:t>3</w:t>
      </w:r>
      <w:r>
        <w:rPr>
          <w:rFonts w:hint="eastAsia"/>
        </w:rPr>
        <w:t>﹒</w:t>
      </w:r>
      <w:r>
        <w:t>2</w:t>
      </w:r>
      <w:r>
        <w:rPr>
          <w:rFonts w:hint="eastAsia"/>
        </w:rPr>
        <w:t>﹒</w:t>
      </w:r>
      <w:r>
        <w:t xml:space="preserve"> </w:t>
      </w:r>
      <w:r>
        <w:rPr>
          <w:rFonts w:hint="eastAsia"/>
        </w:rPr>
        <w:t>公司应提高管理水平，努力取得经济效益，并根据市场变化及时调整计划和改进工作方法，使公司在品牌形象、设计水平、工作效率、工程质量及发展速度等方面具有竞争能力。</w:t>
      </w:r>
    </w:p>
    <w:p w:rsidR="00803AC9" w:rsidRDefault="00803AC9" w:rsidP="00A6164D">
      <w:pPr>
        <w:pStyle w:val="NormalWeb"/>
        <w:wordWrap w:val="0"/>
      </w:pPr>
      <w:r>
        <w:t>3</w:t>
      </w:r>
      <w:r>
        <w:rPr>
          <w:rFonts w:hint="eastAsia"/>
        </w:rPr>
        <w:t>﹒</w:t>
      </w:r>
      <w:r>
        <w:t>3</w:t>
      </w:r>
      <w:r>
        <w:rPr>
          <w:rFonts w:hint="eastAsia"/>
        </w:rPr>
        <w:t>﹒</w:t>
      </w:r>
      <w:r>
        <w:t xml:space="preserve"> </w:t>
      </w:r>
      <w:r>
        <w:rPr>
          <w:rFonts w:hint="eastAsia"/>
        </w:rPr>
        <w:t>公司提供装修服务，主要面向山东市场开展和履行公司确定的有关业务。</w:t>
      </w:r>
    </w:p>
    <w:p w:rsidR="00803AC9" w:rsidRDefault="00803AC9" w:rsidP="00A6164D">
      <w:pPr>
        <w:pStyle w:val="NormalWeb"/>
        <w:wordWrap w:val="0"/>
      </w:pPr>
      <w:r>
        <w:t>3</w:t>
      </w:r>
      <w:r>
        <w:rPr>
          <w:rFonts w:hint="eastAsia"/>
        </w:rPr>
        <w:t>﹒</w:t>
      </w:r>
      <w:r>
        <w:t>4</w:t>
      </w:r>
      <w:r>
        <w:rPr>
          <w:rFonts w:hint="eastAsia"/>
        </w:rPr>
        <w:t>﹒</w:t>
      </w:r>
      <w:r>
        <w:t xml:space="preserve"> </w:t>
      </w:r>
      <w:r>
        <w:rPr>
          <w:rFonts w:hint="eastAsia"/>
        </w:rPr>
        <w:t>公司以旗舰店或加盟店的形式在山东省内各主要城市设立分公司，经营公司所需的多项服务业务。</w:t>
      </w:r>
    </w:p>
    <w:p w:rsidR="00803AC9" w:rsidRDefault="00803AC9" w:rsidP="00A6164D">
      <w:pPr>
        <w:pStyle w:val="NormalWeb"/>
        <w:wordWrap w:val="0"/>
      </w:pPr>
      <w:r>
        <w:rPr>
          <w:rFonts w:hint="eastAsia"/>
        </w:rPr>
        <w:t xml:space="preserve">第四条　</w:t>
      </w:r>
      <w:r>
        <w:t xml:space="preserve"> </w:t>
      </w:r>
      <w:r>
        <w:rPr>
          <w:rFonts w:hint="eastAsia"/>
        </w:rPr>
        <w:t>注册资本与</w:t>
      </w:r>
      <w:hyperlink r:id="rId7" w:tgtFrame="_blank" w:history="1">
        <w:r>
          <w:rPr>
            <w:rStyle w:val="Hyperlink"/>
            <w:rFonts w:cs="宋体" w:hint="eastAsia"/>
          </w:rPr>
          <w:t>资金</w:t>
        </w:r>
      </w:hyperlink>
      <w:r>
        <w:rPr>
          <w:rFonts w:hint="eastAsia"/>
        </w:rPr>
        <w:t xml:space="preserve">　　</w:t>
      </w:r>
    </w:p>
    <w:p w:rsidR="00803AC9" w:rsidRDefault="00803AC9" w:rsidP="00A6164D">
      <w:pPr>
        <w:pStyle w:val="NormalWeb"/>
        <w:wordWrap w:val="0"/>
      </w:pPr>
      <w:r>
        <w:t>4</w:t>
      </w:r>
      <w:r>
        <w:rPr>
          <w:rFonts w:hint="eastAsia"/>
        </w:rPr>
        <w:t>﹒</w:t>
      </w:r>
      <w:r>
        <w:t>1</w:t>
      </w:r>
      <w:r>
        <w:rPr>
          <w:rFonts w:hint="eastAsia"/>
        </w:rPr>
        <w:t>﹒</w:t>
      </w:r>
      <w:r>
        <w:t xml:space="preserve"> </w:t>
      </w:r>
      <w:r>
        <w:rPr>
          <w:rFonts w:hint="eastAsia"/>
        </w:rPr>
        <w:t>公司为有限责任公司。甲方对公司的责任以</w:t>
      </w:r>
      <w:hyperlink r:id="rId8" w:tgtFrame="_blank" w:history="1">
        <w:r>
          <w:rPr>
            <w:rStyle w:val="Hyperlink"/>
            <w:rFonts w:cs="宋体" w:hint="eastAsia"/>
          </w:rPr>
          <w:t>投资</w:t>
        </w:r>
      </w:hyperlink>
      <w:r>
        <w:rPr>
          <w:rFonts w:hint="eastAsia"/>
        </w:rPr>
        <w:t>额为限。三方出</w:t>
      </w:r>
      <w:hyperlink r:id="rId9" w:tgtFrame="_blank" w:history="1">
        <w:r>
          <w:rPr>
            <w:rStyle w:val="Hyperlink"/>
            <w:rFonts w:cs="宋体" w:hint="eastAsia"/>
          </w:rPr>
          <w:t>资金</w:t>
        </w:r>
      </w:hyperlink>
      <w:r>
        <w:rPr>
          <w:rFonts w:hint="eastAsia"/>
        </w:rPr>
        <w:t>额为</w:t>
      </w:r>
      <w:r>
        <w:t xml:space="preserve"> </w:t>
      </w:r>
      <w:r>
        <w:rPr>
          <w:rFonts w:hint="eastAsia"/>
        </w:rPr>
        <w:t>万元。</w:t>
      </w:r>
    </w:p>
    <w:p w:rsidR="00803AC9" w:rsidRDefault="00803AC9" w:rsidP="00A6164D">
      <w:pPr>
        <w:pStyle w:val="NormalWeb"/>
        <w:wordWrap w:val="0"/>
      </w:pPr>
      <w:r>
        <w:t>4</w:t>
      </w:r>
      <w:r>
        <w:rPr>
          <w:rFonts w:hint="eastAsia"/>
        </w:rPr>
        <w:t>﹒</w:t>
      </w:r>
      <w:r>
        <w:t>2</w:t>
      </w:r>
      <w:r>
        <w:rPr>
          <w:rFonts w:hint="eastAsia"/>
        </w:rPr>
        <w:t>﹒</w:t>
      </w:r>
      <w:r>
        <w:t xml:space="preserve"> </w:t>
      </w:r>
      <w:r>
        <w:rPr>
          <w:rFonts w:hint="eastAsia"/>
        </w:rPr>
        <w:t>公司的资本为</w:t>
      </w:r>
      <w:r>
        <w:t xml:space="preserve"> </w:t>
      </w:r>
      <w:r>
        <w:rPr>
          <w:rFonts w:hint="eastAsia"/>
        </w:rPr>
        <w:t>万元。</w:t>
      </w:r>
    </w:p>
    <w:p w:rsidR="00803AC9" w:rsidRDefault="00803AC9" w:rsidP="00A6164D">
      <w:pPr>
        <w:pStyle w:val="NormalWeb"/>
        <w:wordWrap w:val="0"/>
      </w:pPr>
      <w:r>
        <w:rPr>
          <w:rFonts w:hint="eastAsia"/>
        </w:rPr>
        <w:t>甲方固定资产（包括建筑物、机器设备、运输设备、工具器具等）原值</w:t>
      </w:r>
      <w:r>
        <w:t xml:space="preserve"> </w:t>
      </w:r>
      <w:r>
        <w:rPr>
          <w:rFonts w:hint="eastAsia"/>
        </w:rPr>
        <w:t>万元，明细</w:t>
      </w:r>
      <w:r>
        <w:t xml:space="preserve"> </w:t>
      </w:r>
      <w:r>
        <w:rPr>
          <w:rFonts w:hint="eastAsia"/>
        </w:rPr>
        <w:t>甲方出</w:t>
      </w:r>
      <w:hyperlink r:id="rId10" w:tgtFrame="_blank" w:history="1">
        <w:r>
          <w:rPr>
            <w:rStyle w:val="Hyperlink"/>
            <w:rFonts w:cs="宋体" w:hint="eastAsia"/>
          </w:rPr>
          <w:t>资金</w:t>
        </w:r>
      </w:hyperlink>
      <w:r>
        <w:rPr>
          <w:rFonts w:hint="eastAsia"/>
        </w:rPr>
        <w:t>额为</w:t>
      </w:r>
      <w:r>
        <w:t xml:space="preserve"> </w:t>
      </w:r>
      <w:r>
        <w:rPr>
          <w:rFonts w:hint="eastAsia"/>
        </w:rPr>
        <w:t>万元</w:t>
      </w:r>
    </w:p>
    <w:p w:rsidR="00803AC9" w:rsidRDefault="00803AC9" w:rsidP="00A6164D">
      <w:pPr>
        <w:pStyle w:val="NormalWeb"/>
        <w:wordWrap w:val="0"/>
      </w:pPr>
      <w:r>
        <w:rPr>
          <w:rFonts w:hint="eastAsia"/>
        </w:rPr>
        <w:t>乙方固定资产（包括建筑物、机器设备、运输设备、工具器具等）原值＿＿＿＿＿万元，；明细＿＿＿＿＿＿＿＿＿＿＿＿＿＿＿＿＿＿＿＿＿＿＿＿＿＿＿＿＿＿＿＿＿＿＿＿＿＿＿＿＿＿＿＿＿＿＿＿＿＿＿＿＿＿＿＿＿＿＿＿＿＿＿＿＿＿＿＿＿＿＿＿＿＿＿＿＿＿＿＿＿＿＿＿＿＿＿＿＿＿＿＿＿＿＿＿＿＿＿＿＿＿＿＿＿＿＿＿＿＿乙方出</w:t>
      </w:r>
      <w:hyperlink r:id="rId11" w:tgtFrame="_blank" w:history="1">
        <w:r>
          <w:rPr>
            <w:rStyle w:val="Hyperlink"/>
            <w:rFonts w:cs="宋体" w:hint="eastAsia"/>
          </w:rPr>
          <w:t>资金</w:t>
        </w:r>
      </w:hyperlink>
      <w:r>
        <w:rPr>
          <w:rFonts w:hint="eastAsia"/>
        </w:rPr>
        <w:t>额为＿＿＿＿＿万元。</w:t>
      </w:r>
    </w:p>
    <w:p w:rsidR="00803AC9" w:rsidRDefault="00803AC9" w:rsidP="00A6164D">
      <w:pPr>
        <w:pStyle w:val="NormalWeb"/>
        <w:wordWrap w:val="0"/>
      </w:pPr>
      <w:r>
        <w:rPr>
          <w:rFonts w:hint="eastAsia"/>
        </w:rPr>
        <w:t>丙方固定资产（包括建筑物、机器设备、运输设备、工具器具等）原值＿＿＿＿＿万元，明细＿＿＿＿＿＿＿＿＿＿＿＿＿＿＿＿＿＿＿＿＿＿＿＿＿＿＿＿＿＿＿＿＿＿＿＿＿＿＿＿＿＿＿＿＿＿＿＿＿＿＿＿＿＿＿＿＿＿＿＿＿＿＿＿＿＿＿＿＿＿＿＿＿＿＿＿＿＿＿＿＿＿＿＿＿＿＿＿＿＿＿＿＿＿＿＿＿＿＿＿＿＿＿＿＿＿＿＿＿，丙方出</w:t>
      </w:r>
      <w:hyperlink r:id="rId12" w:tgtFrame="_blank" w:history="1">
        <w:r>
          <w:rPr>
            <w:rStyle w:val="Hyperlink"/>
            <w:rFonts w:cs="宋体" w:hint="eastAsia"/>
          </w:rPr>
          <w:t>资金</w:t>
        </w:r>
      </w:hyperlink>
      <w:r>
        <w:rPr>
          <w:rFonts w:hint="eastAsia"/>
        </w:rPr>
        <w:t>额为＿＿＿＿＿万元。</w:t>
      </w:r>
    </w:p>
    <w:p w:rsidR="00803AC9" w:rsidRDefault="00803AC9" w:rsidP="00A6164D">
      <w:pPr>
        <w:pStyle w:val="NormalWeb"/>
        <w:wordWrap w:val="0"/>
      </w:pPr>
      <w:r>
        <w:rPr>
          <w:rFonts w:hint="eastAsia"/>
        </w:rPr>
        <w:t>流动资产（指可以在一年或超过一年的一个营业周期内变现或者运用的资产，包括现金及各种存款、存货、应收及预付款项等）总额＿＿＿＿＿万元；</w:t>
      </w:r>
    </w:p>
    <w:p w:rsidR="00803AC9" w:rsidRDefault="00803AC9" w:rsidP="00A6164D">
      <w:pPr>
        <w:pStyle w:val="NormalWeb"/>
        <w:wordWrap w:val="0"/>
      </w:pPr>
      <w:r>
        <w:rPr>
          <w:rFonts w:hint="eastAsia"/>
        </w:rPr>
        <w:t>无形资产（指企业长期使用而没有实物形态的资产，包括专利权、商标权、企业长期努力建立的品牌形象、商誉等）价值总额为＿＿＿＿＿万元</w:t>
      </w:r>
    </w:p>
    <w:p w:rsidR="00803AC9" w:rsidRDefault="00803AC9" w:rsidP="00A6164D">
      <w:pPr>
        <w:pStyle w:val="NormalWeb"/>
        <w:wordWrap w:val="0"/>
      </w:pPr>
      <w:r>
        <w:rPr>
          <w:rFonts w:hint="eastAsia"/>
        </w:rPr>
        <w:t>递延资产（指摊销期在一年以上，包括开办费、租入固定资产改良或大修理工程、租入或典入一年以上房屋使用权和其他资产使用权）总额为＿＿＿＿＿万元；</w:t>
      </w:r>
    </w:p>
    <w:p w:rsidR="00803AC9" w:rsidRDefault="00803AC9" w:rsidP="00A6164D">
      <w:pPr>
        <w:pStyle w:val="NormalWeb"/>
        <w:wordWrap w:val="0"/>
      </w:pPr>
      <w:r>
        <w:rPr>
          <w:rFonts w:hint="eastAsia"/>
        </w:rPr>
        <w:t>其他资产：人力资源价值＿＿＿＿＿万元；</w:t>
      </w:r>
    </w:p>
    <w:p w:rsidR="00803AC9" w:rsidRDefault="00803AC9" w:rsidP="00A6164D">
      <w:pPr>
        <w:pStyle w:val="NormalWeb"/>
        <w:wordWrap w:val="0"/>
      </w:pPr>
      <w:r>
        <w:rPr>
          <w:rFonts w:hint="eastAsia"/>
        </w:rPr>
        <w:t>综合以上各项，公司总资产合计＿＿＿＿＿万元。</w:t>
      </w:r>
    </w:p>
    <w:p w:rsidR="00803AC9" w:rsidRDefault="00803AC9" w:rsidP="00A6164D">
      <w:pPr>
        <w:pStyle w:val="NormalWeb"/>
        <w:wordWrap w:val="0"/>
      </w:pPr>
      <w:r>
        <w:rPr>
          <w:rFonts w:hint="eastAsia"/>
        </w:rPr>
        <w:t>（详情参见附件《财务报告单》）</w:t>
      </w:r>
    </w:p>
    <w:p w:rsidR="00803AC9" w:rsidRDefault="00803AC9" w:rsidP="00A6164D">
      <w:pPr>
        <w:pStyle w:val="NormalWeb"/>
        <w:wordWrap w:val="0"/>
      </w:pPr>
      <w:r>
        <w:rPr>
          <w:rFonts w:hint="eastAsia"/>
        </w:rPr>
        <w:t>三方将按上述</w:t>
      </w:r>
      <w:hyperlink r:id="rId13" w:tgtFrame="_blank" w:history="1">
        <w:r>
          <w:rPr>
            <w:rStyle w:val="Hyperlink"/>
            <w:rFonts w:cs="宋体" w:hint="eastAsia"/>
          </w:rPr>
          <w:t>资金</w:t>
        </w:r>
      </w:hyperlink>
      <w:r>
        <w:rPr>
          <w:rFonts w:hint="eastAsia"/>
        </w:rPr>
        <w:t>比例分享利润，分担亏损和风险。</w:t>
      </w:r>
    </w:p>
    <w:p w:rsidR="00803AC9" w:rsidRDefault="00803AC9" w:rsidP="00A6164D">
      <w:pPr>
        <w:pStyle w:val="NormalWeb"/>
        <w:wordWrap w:val="0"/>
      </w:pPr>
      <w:r>
        <w:t>4</w:t>
      </w:r>
      <w:r>
        <w:rPr>
          <w:rFonts w:hint="eastAsia"/>
        </w:rPr>
        <w:t>﹒</w:t>
      </w:r>
      <w:r>
        <w:t>3</w:t>
      </w:r>
      <w:r>
        <w:rPr>
          <w:rFonts w:hint="eastAsia"/>
        </w:rPr>
        <w:t>﹒　三方应以双方同意的现金金额投入。全部</w:t>
      </w:r>
      <w:hyperlink r:id="rId14" w:tgtFrame="_blank" w:history="1">
        <w:r>
          <w:rPr>
            <w:rStyle w:val="Hyperlink"/>
            <w:rFonts w:cs="宋体" w:hint="eastAsia"/>
          </w:rPr>
          <w:t>投资</w:t>
        </w:r>
      </w:hyperlink>
      <w:r>
        <w:rPr>
          <w:rFonts w:hint="eastAsia"/>
        </w:rPr>
        <w:t>一次性打入公司。</w:t>
      </w:r>
      <w:r>
        <w:t xml:space="preserve"> </w:t>
      </w:r>
    </w:p>
    <w:p w:rsidR="00803AC9" w:rsidRDefault="00803AC9" w:rsidP="00A6164D">
      <w:pPr>
        <w:pStyle w:val="NormalWeb"/>
        <w:wordWrap w:val="0"/>
      </w:pPr>
      <w:r>
        <w:t>4</w:t>
      </w:r>
      <w:r>
        <w:rPr>
          <w:rFonts w:hint="eastAsia"/>
        </w:rPr>
        <w:t>﹒</w:t>
      </w:r>
      <w:r>
        <w:t>4</w:t>
      </w:r>
      <w:r>
        <w:rPr>
          <w:rFonts w:hint="eastAsia"/>
        </w:rPr>
        <w:t>﹒　公司不发行</w:t>
      </w:r>
      <w:hyperlink r:id="rId15" w:tgtFrame="_blank" w:history="1">
        <w:r>
          <w:rPr>
            <w:rStyle w:val="Hyperlink"/>
            <w:rFonts w:cs="宋体" w:hint="eastAsia"/>
          </w:rPr>
          <w:t>股票</w:t>
        </w:r>
      </w:hyperlink>
      <w:r>
        <w:rPr>
          <w:rFonts w:hint="eastAsia"/>
        </w:rPr>
        <w:t>。</w:t>
      </w:r>
    </w:p>
    <w:p w:rsidR="00803AC9" w:rsidRDefault="00803AC9" w:rsidP="00A6164D">
      <w:pPr>
        <w:pStyle w:val="NormalWeb"/>
        <w:wordWrap w:val="0"/>
      </w:pPr>
      <w:r>
        <w:t>4</w:t>
      </w:r>
      <w:r>
        <w:rPr>
          <w:rFonts w:hint="eastAsia"/>
        </w:rPr>
        <w:t>﹒</w:t>
      </w:r>
      <w:r>
        <w:t>5</w:t>
      </w:r>
      <w:r>
        <w:rPr>
          <w:rFonts w:hint="eastAsia"/>
        </w:rPr>
        <w:t>﹒　除注册资本外，若公司需补充</w:t>
      </w:r>
      <w:hyperlink r:id="rId16" w:tgtFrame="_blank" w:history="1">
        <w:r>
          <w:rPr>
            <w:rStyle w:val="Hyperlink"/>
            <w:rFonts w:cs="宋体" w:hint="eastAsia"/>
          </w:rPr>
          <w:t>资金</w:t>
        </w:r>
      </w:hyperlink>
      <w:r>
        <w:rPr>
          <w:rFonts w:hint="eastAsia"/>
        </w:rPr>
        <w:t>，经董事会决定，可按中华人民共和国企业贷款办法，通过银行以合适的方式筹集，</w:t>
      </w:r>
    </w:p>
    <w:p w:rsidR="00803AC9" w:rsidRDefault="00803AC9" w:rsidP="00A6164D">
      <w:pPr>
        <w:pStyle w:val="NormalWeb"/>
        <w:wordWrap w:val="0"/>
      </w:pPr>
      <w:r>
        <w:rPr>
          <w:rFonts w:hint="eastAsia"/>
        </w:rPr>
        <w:t>第五条</w:t>
      </w:r>
      <w:r>
        <w:t xml:space="preserve"> </w:t>
      </w:r>
      <w:r>
        <w:rPr>
          <w:rFonts w:hint="eastAsia"/>
        </w:rPr>
        <w:t>公司组织机构</w:t>
      </w:r>
    </w:p>
    <w:p w:rsidR="00803AC9" w:rsidRDefault="00803AC9" w:rsidP="00A6164D">
      <w:pPr>
        <w:pStyle w:val="NormalWeb"/>
        <w:wordWrap w:val="0"/>
      </w:pPr>
      <w:r>
        <w:t>5</w:t>
      </w:r>
      <w:r>
        <w:rPr>
          <w:rFonts w:hint="eastAsia"/>
        </w:rPr>
        <w:t>﹒</w:t>
      </w:r>
      <w:r>
        <w:t>1</w:t>
      </w:r>
      <w:r>
        <w:rPr>
          <w:rFonts w:hint="eastAsia"/>
        </w:rPr>
        <w:t>﹒　公司实行董事会领导下的经理负责制，董事会为公司最高决策机构，决定公司的一切重大问题。</w:t>
      </w:r>
    </w:p>
    <w:p w:rsidR="00803AC9" w:rsidRDefault="00803AC9" w:rsidP="00A6164D">
      <w:pPr>
        <w:pStyle w:val="NormalWeb"/>
        <w:wordWrap w:val="0"/>
      </w:pPr>
      <w:r>
        <w:t>5</w:t>
      </w:r>
      <w:r>
        <w:rPr>
          <w:rFonts w:hint="eastAsia"/>
        </w:rPr>
        <w:t>﹒</w:t>
      </w:r>
      <w:r>
        <w:t>2</w:t>
      </w:r>
      <w:r>
        <w:rPr>
          <w:rFonts w:hint="eastAsia"/>
        </w:rPr>
        <w:t>﹒</w:t>
      </w:r>
      <w:r>
        <w:t xml:space="preserve"> </w:t>
      </w:r>
      <w:r>
        <w:rPr>
          <w:rFonts w:hint="eastAsia"/>
        </w:rPr>
        <w:t>董事会由＿＿名董事组成，董事有＿＿＿＿＿＿＿＿＿＿＿＿＿＿＿＿＿＿＿＿＿＿＿＿＿＿＿＿＿＿＿＿＿＿＿＿＿＿＿＿＿＿＿＿＿＿＿＿＿＿＿＿＿＿。董事长、副董事长、董事可以兼任公司的经理、副经理或其他职务。</w:t>
      </w:r>
      <w:r>
        <w:t xml:space="preserve"> </w:t>
      </w:r>
    </w:p>
    <w:p w:rsidR="00803AC9" w:rsidRDefault="00803AC9" w:rsidP="00A6164D">
      <w:pPr>
        <w:pStyle w:val="NormalWeb"/>
        <w:wordWrap w:val="0"/>
      </w:pPr>
      <w:r>
        <w:t>5</w:t>
      </w:r>
      <w:r>
        <w:rPr>
          <w:rFonts w:hint="eastAsia"/>
        </w:rPr>
        <w:t>﹒</w:t>
      </w:r>
      <w:r>
        <w:t>3</w:t>
      </w:r>
      <w:r>
        <w:rPr>
          <w:rFonts w:hint="eastAsia"/>
        </w:rPr>
        <w:t>﹒定期举行董事会会议，董事会决策一切问题需全体董事一致通过。全体董事会每年召开两次会议（定于６月和１２月），由董事长召集并主持。董事长须在开会前二十（２０）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rsidR="00803AC9" w:rsidRDefault="00803AC9" w:rsidP="00A6164D">
      <w:pPr>
        <w:pStyle w:val="NormalWeb"/>
        <w:wordWrap w:val="0"/>
      </w:pPr>
      <w:r>
        <w:t>5</w:t>
      </w:r>
      <w:r>
        <w:rPr>
          <w:rFonts w:hint="eastAsia"/>
        </w:rPr>
        <w:t>﹒</w:t>
      </w:r>
      <w:r>
        <w:t>4</w:t>
      </w:r>
      <w:r>
        <w:rPr>
          <w:rFonts w:hint="eastAsia"/>
        </w:rPr>
        <w:t>﹒需经董事会一致通过的事项包括：</w:t>
      </w:r>
    </w:p>
    <w:p w:rsidR="00803AC9" w:rsidRDefault="00803AC9" w:rsidP="00A6164D">
      <w:pPr>
        <w:pStyle w:val="NormalWeb"/>
        <w:wordWrap w:val="0"/>
      </w:pPr>
      <w:r>
        <w:rPr>
          <w:rFonts w:hint="eastAsia"/>
        </w:rPr>
        <w:t>（１）公司章程的修改；</w:t>
      </w:r>
    </w:p>
    <w:p w:rsidR="00803AC9" w:rsidRDefault="00803AC9" w:rsidP="00A6164D">
      <w:pPr>
        <w:pStyle w:val="NormalWeb"/>
        <w:wordWrap w:val="0"/>
      </w:pPr>
      <w:r>
        <w:rPr>
          <w:rFonts w:hint="eastAsia"/>
        </w:rPr>
        <w:t>公司注册资本的增加与转让；</w:t>
      </w:r>
    </w:p>
    <w:p w:rsidR="00803AC9" w:rsidRDefault="00803AC9" w:rsidP="00A6164D">
      <w:pPr>
        <w:pStyle w:val="NormalWeb"/>
        <w:wordWrap w:val="0"/>
      </w:pPr>
      <w:r>
        <w:rPr>
          <w:rFonts w:hint="eastAsia"/>
        </w:rPr>
        <w:t>公司期限的延长、终止、解散和其清算及结业工作；</w:t>
      </w:r>
    </w:p>
    <w:p w:rsidR="00803AC9" w:rsidRDefault="00803AC9" w:rsidP="00A6164D">
      <w:pPr>
        <w:pStyle w:val="NormalWeb"/>
        <w:wordWrap w:val="0"/>
      </w:pPr>
      <w:r>
        <w:rPr>
          <w:rFonts w:hint="eastAsia"/>
        </w:rPr>
        <w:t>公司的发展规则和贷款计划；</w:t>
      </w:r>
    </w:p>
    <w:p w:rsidR="00803AC9" w:rsidRDefault="00803AC9" w:rsidP="00A6164D">
      <w:pPr>
        <w:pStyle w:val="NormalWeb"/>
        <w:wordWrap w:val="0"/>
      </w:pPr>
      <w:r>
        <w:rPr>
          <w:rFonts w:hint="eastAsia"/>
        </w:rPr>
        <w:t>公司的工作计划，生产经营方案；</w:t>
      </w:r>
    </w:p>
    <w:p w:rsidR="00803AC9" w:rsidRDefault="00803AC9" w:rsidP="00A6164D">
      <w:pPr>
        <w:pStyle w:val="NormalWeb"/>
        <w:wordWrap w:val="0"/>
      </w:pPr>
      <w:r>
        <w:rPr>
          <w:rFonts w:hint="eastAsia"/>
        </w:rPr>
        <w:t>公司年度财务预算、决算与年度会计报表；</w:t>
      </w:r>
    </w:p>
    <w:p w:rsidR="00803AC9" w:rsidRDefault="00803AC9" w:rsidP="00A6164D">
      <w:pPr>
        <w:pStyle w:val="NormalWeb"/>
        <w:wordWrap w:val="0"/>
      </w:pPr>
      <w:r>
        <w:rPr>
          <w:rFonts w:hint="eastAsia"/>
        </w:rPr>
        <w:t>储备</w:t>
      </w:r>
      <w:hyperlink r:id="rId17" w:tgtFrame="_blank" w:history="1">
        <w:r>
          <w:rPr>
            <w:rStyle w:val="Hyperlink"/>
            <w:rFonts w:cs="宋体" w:hint="eastAsia"/>
          </w:rPr>
          <w:t>基金</w:t>
        </w:r>
      </w:hyperlink>
      <w:r>
        <w:rPr>
          <w:rFonts w:hint="eastAsia"/>
        </w:rPr>
        <w:t>、职工奖励及福利</w:t>
      </w:r>
      <w:hyperlink r:id="rId18" w:tgtFrame="_blank" w:history="1">
        <w:r>
          <w:rPr>
            <w:rStyle w:val="Hyperlink"/>
            <w:rFonts w:cs="宋体" w:hint="eastAsia"/>
          </w:rPr>
          <w:t>基金</w:t>
        </w:r>
      </w:hyperlink>
      <w:r>
        <w:rPr>
          <w:rFonts w:hint="eastAsia"/>
        </w:rPr>
        <w:t>、公司发展</w:t>
      </w:r>
      <w:hyperlink r:id="rId19" w:tgtFrame="_blank" w:history="1">
        <w:r>
          <w:rPr>
            <w:rStyle w:val="Hyperlink"/>
            <w:rFonts w:cs="宋体" w:hint="eastAsia"/>
          </w:rPr>
          <w:t>基金</w:t>
        </w:r>
      </w:hyperlink>
      <w:r>
        <w:rPr>
          <w:rFonts w:hint="eastAsia"/>
        </w:rPr>
        <w:t>的提取方案和年利润分配方案；</w:t>
      </w:r>
    </w:p>
    <w:p w:rsidR="00803AC9" w:rsidRDefault="00803AC9" w:rsidP="00A6164D">
      <w:pPr>
        <w:pStyle w:val="NormalWeb"/>
        <w:wordWrap w:val="0"/>
      </w:pPr>
      <w:r>
        <w:rPr>
          <w:rFonts w:hint="eastAsia"/>
        </w:rPr>
        <w:t>公司总经理和副总经理的任免及由总经理、副总经理提名的各部门的负责人的任免；</w:t>
      </w:r>
    </w:p>
    <w:p w:rsidR="00803AC9" w:rsidRDefault="00803AC9" w:rsidP="00A6164D">
      <w:pPr>
        <w:pStyle w:val="NormalWeb"/>
        <w:wordWrap w:val="0"/>
      </w:pPr>
      <w:r>
        <w:rPr>
          <w:rFonts w:hint="eastAsia"/>
        </w:rPr>
        <w:t>公司经营管理的规章制度；</w:t>
      </w:r>
    </w:p>
    <w:p w:rsidR="00803AC9" w:rsidRDefault="00803AC9" w:rsidP="00A6164D">
      <w:pPr>
        <w:pStyle w:val="NormalWeb"/>
        <w:wordWrap w:val="0"/>
      </w:pPr>
      <w:r>
        <w:rPr>
          <w:rFonts w:hint="eastAsia"/>
        </w:rPr>
        <w:t>公司的组织机构、人员编制、职工工资、奖励、福利等实施办法；</w:t>
      </w:r>
    </w:p>
    <w:p w:rsidR="00803AC9" w:rsidRDefault="00803AC9" w:rsidP="00A6164D">
      <w:pPr>
        <w:pStyle w:val="NormalWeb"/>
        <w:wordWrap w:val="0"/>
      </w:pPr>
      <w:r>
        <w:rPr>
          <w:rFonts w:hint="eastAsia"/>
        </w:rPr>
        <w:t>公司的人员培训计划；</w:t>
      </w:r>
    </w:p>
    <w:p w:rsidR="00803AC9" w:rsidRDefault="00803AC9" w:rsidP="00A6164D">
      <w:pPr>
        <w:pStyle w:val="NormalWeb"/>
        <w:wordWrap w:val="0"/>
      </w:pPr>
      <w:r>
        <w:rPr>
          <w:rFonts w:hint="eastAsia"/>
        </w:rPr>
        <w:t>其他有关双方权益的重大问题。</w:t>
      </w:r>
    </w:p>
    <w:p w:rsidR="00803AC9" w:rsidRDefault="00803AC9" w:rsidP="00A6164D">
      <w:pPr>
        <w:pStyle w:val="NormalWeb"/>
        <w:wordWrap w:val="0"/>
      </w:pPr>
      <w:r>
        <w:rPr>
          <w:rFonts w:hint="eastAsia"/>
        </w:rPr>
        <w:t>（２）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rsidR="00803AC9" w:rsidRDefault="00803AC9" w:rsidP="00A6164D">
      <w:pPr>
        <w:pStyle w:val="NormalWeb"/>
        <w:wordWrap w:val="0"/>
      </w:pPr>
      <w:r>
        <w:rPr>
          <w:rFonts w:hint="eastAsia"/>
        </w:rPr>
        <w:t>（３）总经理和副总经理不得兼任其他经济组织的总经理或副总经理，不得参加其他的经济组织与本公司进行商业竞争。若正、副总经理或其他高级管理人员</w:t>
      </w:r>
      <w:r>
        <w:t>***</w:t>
      </w:r>
      <w:r>
        <w:rPr>
          <w:rFonts w:hint="eastAsia"/>
        </w:rPr>
        <w:t>，或严重地失职，董事会有权随时予以辞退。</w:t>
      </w:r>
    </w:p>
    <w:p w:rsidR="00803AC9" w:rsidRDefault="00803AC9" w:rsidP="00A6164D">
      <w:pPr>
        <w:pStyle w:val="NormalWeb"/>
        <w:wordWrap w:val="0"/>
      </w:pPr>
      <w:r>
        <w:rPr>
          <w:rFonts w:hint="eastAsia"/>
        </w:rPr>
        <w:t>第六条</w:t>
      </w:r>
      <w:r>
        <w:t xml:space="preserve"> </w:t>
      </w:r>
      <w:r>
        <w:rPr>
          <w:rFonts w:hint="eastAsia"/>
        </w:rPr>
        <w:t>公司的经营管理</w:t>
      </w:r>
    </w:p>
    <w:p w:rsidR="00803AC9" w:rsidRDefault="00803AC9" w:rsidP="00A6164D">
      <w:pPr>
        <w:pStyle w:val="NormalWeb"/>
        <w:wordWrap w:val="0"/>
      </w:pPr>
      <w:r>
        <w:t>6</w:t>
      </w:r>
      <w:r>
        <w:rPr>
          <w:rFonts w:hint="eastAsia"/>
        </w:rPr>
        <w:t>﹒</w:t>
      </w:r>
      <w:r>
        <w:t>1</w:t>
      </w:r>
      <w:r>
        <w:rPr>
          <w:rFonts w:hint="eastAsia"/>
        </w:rPr>
        <w:t>﹒</w:t>
      </w:r>
      <w:r>
        <w:t xml:space="preserve"> </w:t>
      </w:r>
      <w:r>
        <w:rPr>
          <w:rFonts w:hint="eastAsia"/>
        </w:rPr>
        <w:t>公司由各董事共同经营管理。公司的经营方针，重大决策（包括生产销售计划、利润分配、提留比例、人事任免等）采取董事会一致通过的原则。具体到财务方面，采取（</w:t>
      </w:r>
      <w:r>
        <w:t>1000</w:t>
      </w:r>
      <w:r>
        <w:rPr>
          <w:rFonts w:hint="eastAsia"/>
        </w:rPr>
        <w:t>）元以下支出由总负责人签字审批。（</w:t>
      </w:r>
      <w:r>
        <w:t>1000</w:t>
      </w:r>
      <w:r>
        <w:rPr>
          <w:rFonts w:hint="eastAsia"/>
        </w:rPr>
        <w:t>）元以上款项各股东商议决定审批。</w:t>
      </w:r>
    </w:p>
    <w:p w:rsidR="00803AC9" w:rsidRDefault="00803AC9" w:rsidP="00A6164D">
      <w:pPr>
        <w:pStyle w:val="NormalWeb"/>
        <w:wordWrap w:val="0"/>
      </w:pPr>
      <w:r>
        <w:t>6</w:t>
      </w:r>
      <w:r>
        <w:rPr>
          <w:rFonts w:hint="eastAsia"/>
        </w:rPr>
        <w:t>﹒</w:t>
      </w:r>
      <w:r>
        <w:t>2</w:t>
      </w:r>
      <w:r>
        <w:rPr>
          <w:rFonts w:hint="eastAsia"/>
        </w:rPr>
        <w:t>﹒</w:t>
      </w:r>
      <w:r>
        <w:t xml:space="preserve"> </w:t>
      </w:r>
      <w:r>
        <w:rPr>
          <w:rFonts w:hint="eastAsia"/>
        </w:rPr>
        <w:t>公司设经营管理机构，负责公司的日常经营管理工作，经营管理机构设经理一人，副经理＿＿＿＿人，经理、副经理由董事会聘请，任期＿＿＿＿年。</w:t>
      </w:r>
    </w:p>
    <w:p w:rsidR="00803AC9" w:rsidRDefault="00803AC9" w:rsidP="00A6164D">
      <w:pPr>
        <w:pStyle w:val="NormalWeb"/>
        <w:wordWrap w:val="0"/>
      </w:pPr>
      <w:r>
        <w:t>6</w:t>
      </w:r>
      <w:r>
        <w:rPr>
          <w:rFonts w:hint="eastAsia"/>
        </w:rPr>
        <w:t>﹒</w:t>
      </w:r>
      <w:r>
        <w:t>3</w:t>
      </w:r>
      <w:r>
        <w:rPr>
          <w:rFonts w:hint="eastAsia"/>
        </w:rPr>
        <w:t>﹒</w:t>
      </w:r>
      <w:r>
        <w:t xml:space="preserve"> </w:t>
      </w:r>
      <w:r>
        <w:rPr>
          <w:rFonts w:hint="eastAsia"/>
        </w:rPr>
        <w:t>公司的主管会计是＿＿＿＿＿＿，＿＿＿＿名协助之。</w:t>
      </w:r>
    </w:p>
    <w:p w:rsidR="00803AC9" w:rsidRDefault="00803AC9" w:rsidP="00A6164D">
      <w:pPr>
        <w:pStyle w:val="NormalWeb"/>
        <w:wordWrap w:val="0"/>
      </w:pPr>
      <w:r>
        <w:t>6</w:t>
      </w:r>
      <w:r>
        <w:rPr>
          <w:rFonts w:hint="eastAsia"/>
        </w:rPr>
        <w:t>﹒</w:t>
      </w:r>
      <w:r>
        <w:t>4</w:t>
      </w:r>
      <w:r>
        <w:rPr>
          <w:rFonts w:hint="eastAsia"/>
        </w:rPr>
        <w:t>﹒</w:t>
      </w:r>
      <w:r>
        <w:t xml:space="preserve"> </w:t>
      </w:r>
      <w:r>
        <w:rPr>
          <w:rFonts w:hint="eastAsia"/>
        </w:rPr>
        <w:t>公司的财务会计帐目受董事会监督检查，日常管理由财务经理负责。</w:t>
      </w:r>
    </w:p>
    <w:p w:rsidR="00803AC9" w:rsidRDefault="00803AC9" w:rsidP="00A6164D">
      <w:pPr>
        <w:pStyle w:val="NormalWeb"/>
        <w:wordWrap w:val="0"/>
      </w:pPr>
      <w:r>
        <w:rPr>
          <w:rFonts w:hint="eastAsia"/>
        </w:rPr>
        <w:t>第七条</w:t>
      </w:r>
      <w:r>
        <w:t xml:space="preserve"> </w:t>
      </w:r>
      <w:r>
        <w:rPr>
          <w:rFonts w:hint="eastAsia"/>
        </w:rPr>
        <w:t>三方的责任和义务</w:t>
      </w:r>
    </w:p>
    <w:p w:rsidR="00803AC9" w:rsidRDefault="00803AC9" w:rsidP="00A6164D">
      <w:pPr>
        <w:pStyle w:val="NormalWeb"/>
        <w:wordWrap w:val="0"/>
      </w:pPr>
      <w:r>
        <w:t>7</w:t>
      </w:r>
      <w:r>
        <w:rPr>
          <w:rFonts w:hint="eastAsia"/>
        </w:rPr>
        <w:t>﹒</w:t>
      </w:r>
      <w:r>
        <w:t>1</w:t>
      </w:r>
      <w:r>
        <w:rPr>
          <w:rFonts w:hint="eastAsia"/>
        </w:rPr>
        <w:t>﹒</w:t>
      </w:r>
      <w:r>
        <w:t xml:space="preserve"> </w:t>
      </w:r>
      <w:r>
        <w:rPr>
          <w:rFonts w:hint="eastAsia"/>
        </w:rPr>
        <w:t>三方自合同生效之日起具有公司董事会成员同等的地位，享有同等权利，承担同等义务。甲方自合同生效之日起按</w:t>
      </w:r>
      <w:hyperlink r:id="rId20" w:tgtFrame="_blank" w:history="1">
        <w:r>
          <w:rPr>
            <w:rStyle w:val="Hyperlink"/>
            <w:rFonts w:cs="宋体" w:hint="eastAsia"/>
          </w:rPr>
          <w:t>投资</w:t>
        </w:r>
      </w:hyperlink>
      <w:r>
        <w:rPr>
          <w:rFonts w:hint="eastAsia"/>
        </w:rPr>
        <w:t>比例参与分红，同时对债务承担连带责任。如三方参与公司管理或在公司担任一定的职务，按公司劳动工资标准按月发放工资，年底参与股东分红。</w:t>
      </w:r>
    </w:p>
    <w:p w:rsidR="00803AC9" w:rsidRDefault="00803AC9" w:rsidP="00A6164D">
      <w:pPr>
        <w:pStyle w:val="NormalWeb"/>
        <w:wordWrap w:val="0"/>
      </w:pPr>
      <w:r>
        <w:t>7</w:t>
      </w:r>
      <w:r>
        <w:rPr>
          <w:rFonts w:hint="eastAsia"/>
        </w:rPr>
        <w:t>﹒</w:t>
      </w:r>
      <w:r>
        <w:t>2</w:t>
      </w:r>
      <w:r>
        <w:rPr>
          <w:rFonts w:hint="eastAsia"/>
        </w:rPr>
        <w:t>﹒</w:t>
      </w:r>
      <w:r>
        <w:t xml:space="preserve"> </w:t>
      </w:r>
      <w:r>
        <w:rPr>
          <w:rFonts w:hint="eastAsia"/>
        </w:rPr>
        <w:t>甲方应监督公司管理好资产，监督企业依法经营，照章纳税，履行合同；做好指导、协调工作。指导和协助公司解决</w:t>
      </w:r>
      <w:hyperlink r:id="rId21" w:tgtFrame="_blank" w:history="1">
        <w:r>
          <w:rPr>
            <w:rStyle w:val="Hyperlink"/>
            <w:rFonts w:cs="宋体" w:hint="eastAsia"/>
          </w:rPr>
          <w:t>技术</w:t>
        </w:r>
      </w:hyperlink>
      <w:r>
        <w:rPr>
          <w:rFonts w:hint="eastAsia"/>
        </w:rPr>
        <w:t>、经营管理等方面的问题，提供先进而适用的</w:t>
      </w:r>
      <w:hyperlink r:id="rId22" w:tgtFrame="_blank" w:history="1">
        <w:r>
          <w:rPr>
            <w:rStyle w:val="Hyperlink"/>
            <w:rFonts w:cs="宋体" w:hint="eastAsia"/>
          </w:rPr>
          <w:t>技术</w:t>
        </w:r>
      </w:hyperlink>
      <w:r>
        <w:rPr>
          <w:rFonts w:hint="eastAsia"/>
        </w:rPr>
        <w:t>和经营管理的经验，从而获取最大限度的经营效益。甲方有责任为公司制定并提供有关管理、市场开拓等工作细则及规定；协助公司制定培训计划，协助公司收集与公司业务有关的、适用的</w:t>
      </w:r>
      <w:hyperlink r:id="rId23" w:tgtFrame="_blank" w:history="1">
        <w:r>
          <w:rPr>
            <w:rStyle w:val="Hyperlink"/>
            <w:rFonts w:cs="宋体" w:hint="eastAsia"/>
          </w:rPr>
          <w:t>技术</w:t>
        </w:r>
      </w:hyperlink>
      <w:r>
        <w:rPr>
          <w:rFonts w:hint="eastAsia"/>
        </w:rPr>
        <w:t>、工艺、经济信息及法律资料。</w:t>
      </w:r>
    </w:p>
    <w:p w:rsidR="00803AC9" w:rsidRDefault="00803AC9" w:rsidP="00A6164D">
      <w:pPr>
        <w:pStyle w:val="NormalWeb"/>
        <w:wordWrap w:val="0"/>
      </w:pPr>
      <w:r>
        <w:t>7</w:t>
      </w:r>
      <w:r>
        <w:rPr>
          <w:rFonts w:hint="eastAsia"/>
        </w:rPr>
        <w:t>﹒</w:t>
      </w:r>
      <w:r>
        <w:t>3</w:t>
      </w:r>
      <w:r>
        <w:rPr>
          <w:rFonts w:hint="eastAsia"/>
        </w:rPr>
        <w:t>﹒</w:t>
      </w:r>
      <w:r>
        <w:t xml:space="preserve"> </w:t>
      </w:r>
      <w:r>
        <w:rPr>
          <w:rFonts w:hint="eastAsia"/>
        </w:rPr>
        <w:t>其它方应遵守国家法律，执行国家政策和计划，完成合同规定的各项指标和任务，维护国家、企业和职工的合法权益，正确处理企业内部的分配关系。公司</w:t>
      </w:r>
      <w:hyperlink r:id="rId24" w:tgtFrame="_blank" w:history="1">
        <w:r>
          <w:rPr>
            <w:rStyle w:val="Hyperlink"/>
            <w:rFonts w:cs="宋体" w:hint="eastAsia"/>
          </w:rPr>
          <w:t>资金</w:t>
        </w:r>
      </w:hyperlink>
      <w:r>
        <w:rPr>
          <w:rFonts w:hint="eastAsia"/>
        </w:rPr>
        <w:t>增减由董事会决定，并报请董事会成员协商，根据</w:t>
      </w:r>
      <w:hyperlink r:id="rId25" w:tgtFrame="_blank" w:history="1">
        <w:r>
          <w:rPr>
            <w:rStyle w:val="Hyperlink"/>
            <w:rFonts w:cs="宋体" w:hint="eastAsia"/>
          </w:rPr>
          <w:t>资金</w:t>
        </w:r>
      </w:hyperlink>
      <w:r>
        <w:rPr>
          <w:rFonts w:hint="eastAsia"/>
        </w:rPr>
        <w:t>增减合理调整本协议有关分配比例的规定。</w:t>
      </w:r>
    </w:p>
    <w:p w:rsidR="00803AC9" w:rsidRDefault="00803AC9" w:rsidP="00A6164D">
      <w:pPr>
        <w:pStyle w:val="NormalWeb"/>
        <w:wordWrap w:val="0"/>
      </w:pPr>
      <w:r>
        <w:t>7</w:t>
      </w:r>
      <w:r>
        <w:rPr>
          <w:rFonts w:hint="eastAsia"/>
        </w:rPr>
        <w:t>﹒</w:t>
      </w:r>
      <w:r>
        <w:t>4</w:t>
      </w:r>
      <w:r>
        <w:rPr>
          <w:rFonts w:hint="eastAsia"/>
        </w:rPr>
        <w:t>﹒</w:t>
      </w:r>
      <w:r>
        <w:t xml:space="preserve"> </w:t>
      </w:r>
      <w:r>
        <w:rPr>
          <w:rFonts w:hint="eastAsia"/>
        </w:rPr>
        <w:t>公司财产为公司全体股东所共有，任何一方不经双方和董事会一致通过，不得处分公司的全部或任何部分财产、资产、权益和债务。</w:t>
      </w:r>
    </w:p>
    <w:p w:rsidR="00803AC9" w:rsidRDefault="00803AC9" w:rsidP="00A6164D">
      <w:pPr>
        <w:pStyle w:val="NormalWeb"/>
        <w:wordWrap w:val="0"/>
      </w:pPr>
      <w:r>
        <w:t>7</w:t>
      </w:r>
      <w:r>
        <w:rPr>
          <w:rFonts w:hint="eastAsia"/>
        </w:rPr>
        <w:t>﹒</w:t>
      </w:r>
      <w:r>
        <w:t>5</w:t>
      </w:r>
      <w:r>
        <w:rPr>
          <w:rFonts w:hint="eastAsia"/>
        </w:rPr>
        <w:t>﹒</w:t>
      </w:r>
      <w:r>
        <w:t xml:space="preserve"> </w:t>
      </w:r>
      <w:r>
        <w:rPr>
          <w:rFonts w:hint="eastAsia"/>
        </w:rPr>
        <w:t>三方出资额及其因参加本公司获得之权益不得转让。</w:t>
      </w:r>
    </w:p>
    <w:p w:rsidR="00803AC9" w:rsidRDefault="00803AC9" w:rsidP="00A6164D">
      <w:pPr>
        <w:pStyle w:val="NormalWeb"/>
        <w:wordWrap w:val="0"/>
      </w:pPr>
      <w:r>
        <w:t>7</w:t>
      </w:r>
      <w:r>
        <w:rPr>
          <w:rFonts w:hint="eastAsia"/>
        </w:rPr>
        <w:t>﹒</w:t>
      </w:r>
      <w:r>
        <w:t>6</w:t>
      </w:r>
      <w:r>
        <w:rPr>
          <w:rFonts w:hint="eastAsia"/>
        </w:rPr>
        <w:t>﹒</w:t>
      </w:r>
      <w:r>
        <w:t xml:space="preserve"> </w:t>
      </w:r>
      <w:r>
        <w:rPr>
          <w:rFonts w:hint="eastAsia"/>
        </w:rPr>
        <w:t>三方在公司经营期限内不得退股。（签定合同时三方有特殊规定的除外）三方有下列情形之一的，当然退股：</w:t>
      </w:r>
    </w:p>
    <w:p w:rsidR="00803AC9" w:rsidRDefault="00803AC9" w:rsidP="00A6164D">
      <w:pPr>
        <w:pStyle w:val="NormalWeb"/>
        <w:wordWrap w:val="0"/>
      </w:pPr>
      <w:r>
        <w:rPr>
          <w:rFonts w:hint="eastAsia"/>
        </w:rPr>
        <w:t>（</w:t>
      </w:r>
      <w:r>
        <w:t>1</w:t>
      </w:r>
      <w:r>
        <w:rPr>
          <w:rFonts w:hint="eastAsia"/>
        </w:rPr>
        <w:t>）死亡或被依法宣告死亡；</w:t>
      </w:r>
    </w:p>
    <w:p w:rsidR="00803AC9" w:rsidRDefault="00803AC9" w:rsidP="00A6164D">
      <w:pPr>
        <w:pStyle w:val="NormalWeb"/>
        <w:wordWrap w:val="0"/>
      </w:pPr>
      <w:r>
        <w:rPr>
          <w:rFonts w:hint="eastAsia"/>
        </w:rPr>
        <w:t>（</w:t>
      </w:r>
      <w:r>
        <w:t>2</w:t>
      </w:r>
      <w:r>
        <w:rPr>
          <w:rFonts w:hint="eastAsia"/>
        </w:rPr>
        <w:t>）被依法宣告为无民事行为能力人；</w:t>
      </w:r>
    </w:p>
    <w:p w:rsidR="00803AC9" w:rsidRDefault="00803AC9" w:rsidP="00A6164D">
      <w:pPr>
        <w:pStyle w:val="NormalWeb"/>
        <w:wordWrap w:val="0"/>
      </w:pPr>
      <w:r>
        <w:rPr>
          <w:rFonts w:hint="eastAsia"/>
        </w:rPr>
        <w:t>（</w:t>
      </w:r>
      <w:r>
        <w:t>3</w:t>
      </w:r>
      <w:r>
        <w:rPr>
          <w:rFonts w:hint="eastAsia"/>
        </w:rPr>
        <w:t>）个人丧失偿债能力；</w:t>
      </w:r>
    </w:p>
    <w:p w:rsidR="00803AC9" w:rsidRDefault="00803AC9" w:rsidP="00A6164D">
      <w:pPr>
        <w:pStyle w:val="NormalWeb"/>
        <w:wordWrap w:val="0"/>
      </w:pPr>
      <w:r>
        <w:rPr>
          <w:rFonts w:hint="eastAsia"/>
        </w:rPr>
        <w:t>（</w:t>
      </w:r>
      <w:r>
        <w:t>4</w:t>
      </w:r>
      <w:r>
        <w:rPr>
          <w:rFonts w:hint="eastAsia"/>
        </w:rPr>
        <w:t>）被人民法院强制执行在公司中的全部财产份额。</w:t>
      </w:r>
    </w:p>
    <w:p w:rsidR="00803AC9" w:rsidRDefault="00803AC9" w:rsidP="00A6164D">
      <w:pPr>
        <w:pStyle w:val="NormalWeb"/>
        <w:wordWrap w:val="0"/>
      </w:pPr>
      <w:r>
        <w:rPr>
          <w:rFonts w:hint="eastAsia"/>
        </w:rPr>
        <w:t>当然退股的日期，为法定事由实际发生之日起。</w:t>
      </w:r>
    </w:p>
    <w:p w:rsidR="00803AC9" w:rsidRDefault="00803AC9" w:rsidP="00A6164D">
      <w:pPr>
        <w:pStyle w:val="NormalWeb"/>
        <w:wordWrap w:val="0"/>
      </w:pPr>
      <w:r>
        <w:t>7</w:t>
      </w:r>
      <w:r>
        <w:rPr>
          <w:rFonts w:hint="eastAsia"/>
        </w:rPr>
        <w:t>﹒</w:t>
      </w:r>
      <w:r>
        <w:t>7</w:t>
      </w:r>
      <w:r>
        <w:rPr>
          <w:rFonts w:hint="eastAsia"/>
        </w:rPr>
        <w:t>﹒三方有下列情况之一的，经公司董事会一致同意，可以决议将其除名：</w:t>
      </w:r>
    </w:p>
    <w:p w:rsidR="00803AC9" w:rsidRDefault="00803AC9" w:rsidP="00A6164D">
      <w:pPr>
        <w:pStyle w:val="NormalWeb"/>
        <w:wordWrap w:val="0"/>
      </w:pPr>
      <w:r>
        <w:rPr>
          <w:rFonts w:hint="eastAsia"/>
        </w:rPr>
        <w:t>（</w:t>
      </w:r>
      <w:r>
        <w:t>1</w:t>
      </w:r>
      <w:r>
        <w:rPr>
          <w:rFonts w:hint="eastAsia"/>
        </w:rPr>
        <w:t>）未履行出资义务；</w:t>
      </w:r>
    </w:p>
    <w:p w:rsidR="00803AC9" w:rsidRDefault="00803AC9" w:rsidP="00A6164D">
      <w:pPr>
        <w:pStyle w:val="NormalWeb"/>
        <w:wordWrap w:val="0"/>
      </w:pPr>
      <w:r>
        <w:rPr>
          <w:rFonts w:hint="eastAsia"/>
        </w:rPr>
        <w:t>（</w:t>
      </w:r>
      <w:r>
        <w:t>2</w:t>
      </w:r>
      <w:r>
        <w:rPr>
          <w:rFonts w:hint="eastAsia"/>
        </w:rPr>
        <w:t>）因故意或者重大过失给公司造成损失；</w:t>
      </w:r>
    </w:p>
    <w:p w:rsidR="00803AC9" w:rsidRDefault="00803AC9" w:rsidP="00A6164D">
      <w:pPr>
        <w:pStyle w:val="NormalWeb"/>
        <w:wordWrap w:val="0"/>
      </w:pPr>
      <w:r>
        <w:rPr>
          <w:rFonts w:hint="eastAsia"/>
        </w:rPr>
        <w:t>（</w:t>
      </w:r>
      <w:r>
        <w:t>3</w:t>
      </w:r>
      <w:r>
        <w:rPr>
          <w:rFonts w:hint="eastAsia"/>
        </w:rPr>
        <w:t>）执行公司事务中有不正当行为；</w:t>
      </w:r>
    </w:p>
    <w:p w:rsidR="00803AC9" w:rsidRDefault="00803AC9" w:rsidP="00A6164D">
      <w:pPr>
        <w:pStyle w:val="NormalWeb"/>
        <w:wordWrap w:val="0"/>
      </w:pPr>
      <w:r>
        <w:rPr>
          <w:rFonts w:hint="eastAsia"/>
        </w:rPr>
        <w:t>被除名人自接到除名通知之日起，除名生效，被除名人退股。被除名人对除名有异议的，可以在接到除名通知之日起</w:t>
      </w:r>
      <w:r>
        <w:t>30</w:t>
      </w:r>
      <w:r>
        <w:rPr>
          <w:rFonts w:hint="eastAsia"/>
        </w:rPr>
        <w:t>日内向人民法院起诉。</w:t>
      </w:r>
    </w:p>
    <w:p w:rsidR="00803AC9" w:rsidRDefault="00803AC9" w:rsidP="00A6164D">
      <w:pPr>
        <w:pStyle w:val="NormalWeb"/>
        <w:wordWrap w:val="0"/>
      </w:pPr>
      <w:r>
        <w:rPr>
          <w:rFonts w:hint="eastAsia"/>
        </w:rPr>
        <w:t xml:space="preserve">第八条　</w:t>
      </w:r>
      <w:r>
        <w:t xml:space="preserve"> </w:t>
      </w:r>
      <w:r>
        <w:rPr>
          <w:rFonts w:hint="eastAsia"/>
        </w:rPr>
        <w:t>利润分配及税务</w:t>
      </w:r>
    </w:p>
    <w:p w:rsidR="00803AC9" w:rsidRDefault="00803AC9" w:rsidP="00A6164D">
      <w:pPr>
        <w:pStyle w:val="NormalWeb"/>
        <w:wordWrap w:val="0"/>
      </w:pPr>
      <w:r>
        <w:t>8</w:t>
      </w:r>
      <w:r>
        <w:rPr>
          <w:rFonts w:hint="eastAsia"/>
        </w:rPr>
        <w:t>﹒</w:t>
      </w:r>
      <w:r>
        <w:t>1</w:t>
      </w:r>
      <w:r>
        <w:rPr>
          <w:rFonts w:hint="eastAsia"/>
        </w:rPr>
        <w:t>﹒　每个财政年度终结后应尽快把公司的纯利按照三方对公司注册资本</w:t>
      </w:r>
      <w:hyperlink r:id="rId26" w:tgtFrame="_blank" w:history="1">
        <w:r>
          <w:rPr>
            <w:rStyle w:val="Hyperlink"/>
            <w:rFonts w:cs="宋体" w:hint="eastAsia"/>
          </w:rPr>
          <w:t>投资</w:t>
        </w:r>
      </w:hyperlink>
      <w:r>
        <w:rPr>
          <w:rFonts w:hint="eastAsia"/>
        </w:rPr>
        <w:t>的数额比例分配给各方。为了达到本款８．１．的目的，</w:t>
      </w:r>
      <w:r>
        <w:t>“</w:t>
      </w:r>
      <w:r>
        <w:rPr>
          <w:rFonts w:hint="eastAsia"/>
        </w:rPr>
        <w:t>纯利润</w:t>
      </w:r>
      <w:r>
        <w:t>”</w:t>
      </w:r>
      <w:r>
        <w:rPr>
          <w:rFonts w:hint="eastAsia"/>
        </w:rPr>
        <w:t>表示从毛利中扣除下列各项费用后余下的数额：</w:t>
      </w:r>
    </w:p>
    <w:p w:rsidR="00803AC9" w:rsidRDefault="00803AC9" w:rsidP="00A6164D">
      <w:pPr>
        <w:pStyle w:val="NormalWeb"/>
        <w:wordWrap w:val="0"/>
      </w:pPr>
      <w:r>
        <w:rPr>
          <w:rFonts w:hint="eastAsia"/>
        </w:rPr>
        <w:t>（１）</w:t>
      </w:r>
      <w:r>
        <w:t xml:space="preserve"> </w:t>
      </w:r>
      <w:r>
        <w:rPr>
          <w:rFonts w:hint="eastAsia"/>
        </w:rPr>
        <w:t>按照中国有关法律和条例及本合同规定的条款，从公司所得毛利润中扣除所得税后的数额；</w:t>
      </w:r>
    </w:p>
    <w:p w:rsidR="00803AC9" w:rsidRDefault="00803AC9" w:rsidP="00A6164D">
      <w:pPr>
        <w:pStyle w:val="NormalWeb"/>
        <w:wordWrap w:val="0"/>
      </w:pPr>
      <w:r>
        <w:rPr>
          <w:rFonts w:hint="eastAsia"/>
        </w:rPr>
        <w:t>（２）</w:t>
      </w:r>
      <w:r>
        <w:t xml:space="preserve"> </w:t>
      </w:r>
      <w:r>
        <w:rPr>
          <w:rFonts w:hint="eastAsia"/>
        </w:rPr>
        <w:t>按照中国有关的法律条例规定及由董事会设立的储备</w:t>
      </w:r>
      <w:hyperlink r:id="rId27" w:tgtFrame="_blank" w:history="1">
        <w:r>
          <w:rPr>
            <w:rStyle w:val="Hyperlink"/>
            <w:rFonts w:cs="宋体" w:hint="eastAsia"/>
          </w:rPr>
          <w:t>基金</w:t>
        </w:r>
      </w:hyperlink>
      <w:r>
        <w:rPr>
          <w:rFonts w:hint="eastAsia"/>
        </w:rPr>
        <w:t>的数额；</w:t>
      </w:r>
    </w:p>
    <w:p w:rsidR="00803AC9" w:rsidRDefault="00803AC9" w:rsidP="00A6164D">
      <w:pPr>
        <w:pStyle w:val="NormalWeb"/>
        <w:wordWrap w:val="0"/>
      </w:pPr>
      <w:r>
        <w:rPr>
          <w:rFonts w:hint="eastAsia"/>
        </w:rPr>
        <w:t>（３）</w:t>
      </w:r>
      <w:r>
        <w:t xml:space="preserve"> </w:t>
      </w:r>
      <w:r>
        <w:rPr>
          <w:rFonts w:hint="eastAsia"/>
        </w:rPr>
        <w:t>按照董事会设立为发展和扩充公司的再</w:t>
      </w:r>
      <w:hyperlink r:id="rId28" w:tgtFrame="_blank" w:history="1">
        <w:r>
          <w:rPr>
            <w:rStyle w:val="Hyperlink"/>
            <w:rFonts w:cs="宋体" w:hint="eastAsia"/>
          </w:rPr>
          <w:t>投资</w:t>
        </w:r>
      </w:hyperlink>
      <w:r>
        <w:rPr>
          <w:rFonts w:hint="eastAsia"/>
        </w:rPr>
        <w:t>所需</w:t>
      </w:r>
      <w:hyperlink r:id="rId29" w:tgtFrame="_blank" w:history="1">
        <w:r>
          <w:rPr>
            <w:rStyle w:val="Hyperlink"/>
            <w:rFonts w:cs="宋体" w:hint="eastAsia"/>
          </w:rPr>
          <w:t>基金</w:t>
        </w:r>
      </w:hyperlink>
      <w:r>
        <w:rPr>
          <w:rFonts w:hint="eastAsia"/>
        </w:rPr>
        <w:t>数额；</w:t>
      </w:r>
    </w:p>
    <w:p w:rsidR="00803AC9" w:rsidRDefault="00803AC9" w:rsidP="00A6164D">
      <w:pPr>
        <w:pStyle w:val="NormalWeb"/>
        <w:wordWrap w:val="0"/>
      </w:pPr>
      <w:r>
        <w:rPr>
          <w:rFonts w:hint="eastAsia"/>
        </w:rPr>
        <w:t>（４）</w:t>
      </w:r>
      <w:r>
        <w:t xml:space="preserve"> </w:t>
      </w:r>
      <w:r>
        <w:rPr>
          <w:rFonts w:hint="eastAsia"/>
        </w:rPr>
        <w:t>按照中国有关法律和条款规定或由董事会设立的职工奖励和福利</w:t>
      </w:r>
      <w:hyperlink r:id="rId30" w:tgtFrame="_blank" w:history="1">
        <w:r>
          <w:rPr>
            <w:rStyle w:val="Hyperlink"/>
            <w:rFonts w:cs="宋体" w:hint="eastAsia"/>
          </w:rPr>
          <w:t>基金</w:t>
        </w:r>
      </w:hyperlink>
      <w:r>
        <w:rPr>
          <w:rFonts w:hint="eastAsia"/>
        </w:rPr>
        <w:t>的专项</w:t>
      </w:r>
      <w:hyperlink r:id="rId31" w:tgtFrame="_blank" w:history="1">
        <w:r>
          <w:rPr>
            <w:rStyle w:val="Hyperlink"/>
            <w:rFonts w:cs="宋体" w:hint="eastAsia"/>
          </w:rPr>
          <w:t>资金</w:t>
        </w:r>
      </w:hyperlink>
      <w:r>
        <w:rPr>
          <w:rFonts w:hint="eastAsia"/>
        </w:rPr>
        <w:t>数额。</w:t>
      </w:r>
    </w:p>
    <w:p w:rsidR="00803AC9" w:rsidRDefault="00803AC9" w:rsidP="00A6164D">
      <w:pPr>
        <w:pStyle w:val="NormalWeb"/>
        <w:wordWrap w:val="0"/>
      </w:pPr>
      <w:r>
        <w:rPr>
          <w:rFonts w:hint="eastAsia"/>
        </w:rPr>
        <w:t>公司利润，在提取储备</w:t>
      </w:r>
      <w:hyperlink r:id="rId32" w:tgtFrame="_blank" w:history="1">
        <w:r>
          <w:rPr>
            <w:rStyle w:val="Hyperlink"/>
            <w:rFonts w:cs="宋体" w:hint="eastAsia"/>
          </w:rPr>
          <w:t>基金</w:t>
        </w:r>
      </w:hyperlink>
      <w:r>
        <w:rPr>
          <w:rFonts w:hint="eastAsia"/>
        </w:rPr>
        <w:t>，企业发展</w:t>
      </w:r>
      <w:hyperlink r:id="rId33" w:tgtFrame="_blank" w:history="1">
        <w:r>
          <w:rPr>
            <w:rStyle w:val="Hyperlink"/>
            <w:rFonts w:cs="宋体" w:hint="eastAsia"/>
          </w:rPr>
          <w:t>基金</w:t>
        </w:r>
      </w:hyperlink>
      <w:r>
        <w:rPr>
          <w:rFonts w:hint="eastAsia"/>
        </w:rPr>
        <w:t>及职工福利奖励</w:t>
      </w:r>
      <w:hyperlink r:id="rId34" w:tgtFrame="_blank" w:history="1">
        <w:r>
          <w:rPr>
            <w:rStyle w:val="Hyperlink"/>
            <w:rFonts w:cs="宋体" w:hint="eastAsia"/>
          </w:rPr>
          <w:t>基金</w:t>
        </w:r>
      </w:hyperlink>
      <w:r>
        <w:rPr>
          <w:rFonts w:hint="eastAsia"/>
        </w:rPr>
        <w:t>后，按下述比例分配：</w:t>
      </w:r>
    </w:p>
    <w:p w:rsidR="00803AC9" w:rsidRDefault="00803AC9" w:rsidP="00A6164D">
      <w:pPr>
        <w:pStyle w:val="NormalWeb"/>
        <w:wordWrap w:val="0"/>
      </w:pPr>
      <w:r>
        <w:rPr>
          <w:rFonts w:hint="eastAsia"/>
        </w:rPr>
        <w:t>甲方：＿＿＿＿％；</w:t>
      </w:r>
    </w:p>
    <w:p w:rsidR="00803AC9" w:rsidRDefault="00803AC9" w:rsidP="00A6164D">
      <w:pPr>
        <w:pStyle w:val="NormalWeb"/>
        <w:wordWrap w:val="0"/>
      </w:pPr>
      <w:r>
        <w:rPr>
          <w:rFonts w:hint="eastAsia"/>
        </w:rPr>
        <w:t>乙方：＿＿＿＿％；</w:t>
      </w:r>
    </w:p>
    <w:p w:rsidR="00803AC9" w:rsidRDefault="00803AC9" w:rsidP="00A6164D">
      <w:pPr>
        <w:pStyle w:val="NormalWeb"/>
        <w:wordWrap w:val="0"/>
      </w:pPr>
      <w:r>
        <w:rPr>
          <w:rFonts w:hint="eastAsia"/>
        </w:rPr>
        <w:t>丙方：＿＿＿＿％</w:t>
      </w:r>
    </w:p>
    <w:p w:rsidR="00803AC9" w:rsidRDefault="00803AC9" w:rsidP="00A6164D">
      <w:pPr>
        <w:pStyle w:val="NormalWeb"/>
        <w:wordWrap w:val="0"/>
      </w:pPr>
      <w:r>
        <w:rPr>
          <w:rFonts w:hint="eastAsia"/>
        </w:rPr>
        <w:t>其它方：＿＿＿＿％；</w:t>
      </w:r>
    </w:p>
    <w:p w:rsidR="00803AC9" w:rsidRDefault="00803AC9" w:rsidP="00A6164D">
      <w:pPr>
        <w:pStyle w:val="NormalWeb"/>
        <w:wordWrap w:val="0"/>
      </w:pPr>
      <w:r>
        <w:rPr>
          <w:rFonts w:hint="eastAsia"/>
        </w:rPr>
        <w:t>双方按上述比例承担公司亏损或风险。</w:t>
      </w:r>
    </w:p>
    <w:p w:rsidR="00803AC9" w:rsidRDefault="00803AC9" w:rsidP="00A6164D">
      <w:pPr>
        <w:pStyle w:val="NormalWeb"/>
        <w:wordWrap w:val="0"/>
      </w:pPr>
      <w:r>
        <w:rPr>
          <w:rFonts w:hint="eastAsia"/>
        </w:rPr>
        <w:t>前款所列储备</w:t>
      </w:r>
      <w:hyperlink r:id="rId35" w:tgtFrame="_blank" w:history="1">
        <w:r>
          <w:rPr>
            <w:rStyle w:val="Hyperlink"/>
            <w:rFonts w:cs="宋体" w:hint="eastAsia"/>
          </w:rPr>
          <w:t>基金</w:t>
        </w:r>
      </w:hyperlink>
      <w:r>
        <w:rPr>
          <w:rFonts w:hint="eastAsia"/>
        </w:rPr>
        <w:t>、企业发展</w:t>
      </w:r>
      <w:hyperlink r:id="rId36" w:tgtFrame="_blank" w:history="1">
        <w:r>
          <w:rPr>
            <w:rStyle w:val="Hyperlink"/>
            <w:rFonts w:cs="宋体" w:hint="eastAsia"/>
          </w:rPr>
          <w:t>基金</w:t>
        </w:r>
      </w:hyperlink>
      <w:r>
        <w:rPr>
          <w:rFonts w:hint="eastAsia"/>
        </w:rPr>
        <w:t>及职工福利奖励</w:t>
      </w:r>
      <w:hyperlink r:id="rId37" w:tgtFrame="_blank" w:history="1">
        <w:r>
          <w:rPr>
            <w:rStyle w:val="Hyperlink"/>
            <w:rFonts w:cs="宋体" w:hint="eastAsia"/>
          </w:rPr>
          <w:t>基金</w:t>
        </w:r>
      </w:hyperlink>
      <w:r>
        <w:rPr>
          <w:rFonts w:hint="eastAsia"/>
        </w:rPr>
        <w:t>所提取比例由董事会制定，但不得超过毛利的＿＿＿＿％。</w:t>
      </w:r>
    </w:p>
    <w:p w:rsidR="00803AC9" w:rsidRDefault="00803AC9" w:rsidP="00A6164D">
      <w:pPr>
        <w:pStyle w:val="NormalWeb"/>
        <w:wordWrap w:val="0"/>
      </w:pPr>
      <w:r>
        <w:rPr>
          <w:rFonts w:hint="eastAsia"/>
        </w:rPr>
        <w:t>８．</w:t>
      </w:r>
      <w:r>
        <w:t>2</w:t>
      </w:r>
      <w:r>
        <w:rPr>
          <w:rFonts w:hint="eastAsia"/>
        </w:rPr>
        <w:t>．　公司的中国、华侨、港澳及外籍人员应按照中国税法及条例交纳个人所得税。</w:t>
      </w:r>
    </w:p>
    <w:p w:rsidR="00803AC9" w:rsidRDefault="00803AC9" w:rsidP="00A6164D">
      <w:pPr>
        <w:pStyle w:val="NormalWeb"/>
        <w:wordWrap w:val="0"/>
      </w:pPr>
      <w:r>
        <w:rPr>
          <w:rFonts w:hint="eastAsia"/>
        </w:rPr>
        <w:t>第九条</w:t>
      </w:r>
      <w:r>
        <w:t xml:space="preserve"> </w:t>
      </w:r>
      <w:r>
        <w:rPr>
          <w:rFonts w:hint="eastAsia"/>
        </w:rPr>
        <w:t xml:space="preserve">　公司的权利和劳动工资</w:t>
      </w:r>
    </w:p>
    <w:p w:rsidR="00803AC9" w:rsidRDefault="00803AC9" w:rsidP="00A6164D">
      <w:pPr>
        <w:pStyle w:val="NormalWeb"/>
        <w:wordWrap w:val="0"/>
      </w:pPr>
      <w:r>
        <w:t>9</w:t>
      </w:r>
      <w:r>
        <w:rPr>
          <w:rFonts w:hint="eastAsia"/>
        </w:rPr>
        <w:t>﹒</w:t>
      </w:r>
      <w:r>
        <w:t>1</w:t>
      </w:r>
      <w:r>
        <w:rPr>
          <w:rFonts w:hint="eastAsia"/>
        </w:rPr>
        <w:t>﹒</w:t>
      </w:r>
      <w:r>
        <w:t xml:space="preserve"> </w:t>
      </w:r>
      <w:r>
        <w:rPr>
          <w:rFonts w:hint="eastAsia"/>
        </w:rPr>
        <w:t>公司有权利：</w:t>
      </w:r>
    </w:p>
    <w:p w:rsidR="00803AC9" w:rsidRDefault="00803AC9" w:rsidP="00A6164D">
      <w:pPr>
        <w:pStyle w:val="NormalWeb"/>
        <w:wordWrap w:val="0"/>
      </w:pPr>
      <w:r>
        <w:rPr>
          <w:rFonts w:hint="eastAsia"/>
        </w:rPr>
        <w:t>（１）</w:t>
      </w:r>
      <w:r>
        <w:t xml:space="preserve"> </w:t>
      </w:r>
      <w:r>
        <w:rPr>
          <w:rFonts w:hint="eastAsia"/>
        </w:rPr>
        <w:t>由董事会独立经营自己的企业，也可以雇用外来人员担任公司管理工作；</w:t>
      </w:r>
    </w:p>
    <w:p w:rsidR="00803AC9" w:rsidRDefault="00803AC9" w:rsidP="00A6164D">
      <w:pPr>
        <w:pStyle w:val="NormalWeb"/>
        <w:wordWrap w:val="0"/>
      </w:pPr>
      <w:r>
        <w:rPr>
          <w:rFonts w:hint="eastAsia"/>
        </w:rPr>
        <w:t>（</w:t>
      </w:r>
      <w:r>
        <w:t xml:space="preserve">2 </w:t>
      </w:r>
      <w:r>
        <w:rPr>
          <w:rFonts w:hint="eastAsia"/>
        </w:rPr>
        <w:t>）</w:t>
      </w:r>
      <w:r>
        <w:t xml:space="preserve"> </w:t>
      </w:r>
      <w:r>
        <w:rPr>
          <w:rFonts w:hint="eastAsia"/>
        </w:rPr>
        <w:t>雇用职工，由企业自行招聘，按择优原则考核录用，劳资双方签订合同。经采用的职工，可试用３个月至６个月；企业因生产、</w:t>
      </w:r>
      <w:hyperlink r:id="rId38" w:tgtFrame="_blank" w:history="1">
        <w:r>
          <w:rPr>
            <w:rStyle w:val="Hyperlink"/>
            <w:rFonts w:cs="宋体" w:hint="eastAsia"/>
          </w:rPr>
          <w:t>技术</w:t>
        </w:r>
      </w:hyperlink>
      <w:r>
        <w:rPr>
          <w:rFonts w:hint="eastAsia"/>
        </w:rPr>
        <w:t>条例发生变化而多余的职工，经过培训不能适应要求而在本企业内又无法改调其他工种的职工，可予以解雇；对违反公司规章制度，并造成不良后果的职工，可以根据情节轻重，给予警告、记过、减薪、直至开除的处分；</w:t>
      </w:r>
    </w:p>
    <w:p w:rsidR="00803AC9" w:rsidRDefault="00803AC9" w:rsidP="00A6164D">
      <w:pPr>
        <w:pStyle w:val="NormalWeb"/>
        <w:wordWrap w:val="0"/>
      </w:pPr>
      <w:r>
        <w:t>9</w:t>
      </w:r>
      <w:r>
        <w:rPr>
          <w:rFonts w:hint="eastAsia"/>
        </w:rPr>
        <w:t>﹒</w:t>
      </w:r>
      <w:r>
        <w:t>2</w:t>
      </w:r>
      <w:r>
        <w:rPr>
          <w:rFonts w:hint="eastAsia"/>
        </w:rPr>
        <w:t>﹒</w:t>
      </w:r>
      <w:r>
        <w:t xml:space="preserve"> </w:t>
      </w:r>
      <w:r>
        <w:rPr>
          <w:rFonts w:hint="eastAsia"/>
        </w:rPr>
        <w:t>视公司经营的需要，自行确定采用计件或计时、计日、计月工资制；</w:t>
      </w:r>
    </w:p>
    <w:p w:rsidR="00803AC9" w:rsidRDefault="00803AC9" w:rsidP="00A6164D">
      <w:pPr>
        <w:pStyle w:val="NormalWeb"/>
        <w:wordWrap w:val="0"/>
      </w:pPr>
      <w:r>
        <w:t>9</w:t>
      </w:r>
      <w:r>
        <w:rPr>
          <w:rFonts w:hint="eastAsia"/>
        </w:rPr>
        <w:t>﹒</w:t>
      </w:r>
      <w:r>
        <w:t>3</w:t>
      </w:r>
      <w:r>
        <w:rPr>
          <w:rFonts w:hint="eastAsia"/>
        </w:rPr>
        <w:t>﹒</w:t>
      </w:r>
      <w:r>
        <w:t xml:space="preserve"> </w:t>
      </w:r>
      <w:r>
        <w:rPr>
          <w:rFonts w:hint="eastAsia"/>
        </w:rPr>
        <w:t>职工在缴纳个人所得税后的工资和其他正当收入，可以现金形式发放或打入员工个人帐户。公司与其他公司或企业的大额经济来往需在银行办理转帐手续，避免现金支付</w:t>
      </w:r>
      <w:r>
        <w:t xml:space="preserve"> </w:t>
      </w:r>
      <w:r>
        <w:rPr>
          <w:rFonts w:hint="eastAsia"/>
        </w:rPr>
        <w:t>。</w:t>
      </w:r>
    </w:p>
    <w:p w:rsidR="00803AC9" w:rsidRDefault="00803AC9" w:rsidP="00A6164D">
      <w:pPr>
        <w:pStyle w:val="NormalWeb"/>
        <w:wordWrap w:val="0"/>
      </w:pPr>
      <w:r>
        <w:t>9</w:t>
      </w:r>
      <w:r>
        <w:rPr>
          <w:rFonts w:hint="eastAsia"/>
        </w:rPr>
        <w:t>﹒</w:t>
      </w:r>
      <w:r>
        <w:t>4</w:t>
      </w:r>
      <w:r>
        <w:rPr>
          <w:rFonts w:hint="eastAsia"/>
        </w:rPr>
        <w:t>﹒公司因故中途停业，经向有关部门申报理由，办理清债手续，其资产可转让，</w:t>
      </w:r>
      <w:hyperlink r:id="rId39" w:tgtFrame="_blank" w:history="1">
        <w:r>
          <w:rPr>
            <w:rStyle w:val="Hyperlink"/>
            <w:rFonts w:cs="宋体" w:hint="eastAsia"/>
          </w:rPr>
          <w:t>资金</w:t>
        </w:r>
      </w:hyperlink>
      <w:r>
        <w:rPr>
          <w:rFonts w:hint="eastAsia"/>
        </w:rPr>
        <w:t>可汇出。</w:t>
      </w:r>
    </w:p>
    <w:p w:rsidR="00803AC9" w:rsidRDefault="00803AC9" w:rsidP="00A6164D">
      <w:pPr>
        <w:pStyle w:val="NormalWeb"/>
        <w:wordWrap w:val="0"/>
      </w:pPr>
      <w:r>
        <w:rPr>
          <w:rFonts w:hint="eastAsia"/>
        </w:rPr>
        <w:t xml:space="preserve">第十条　</w:t>
      </w:r>
      <w:r>
        <w:t xml:space="preserve"> </w:t>
      </w:r>
      <w:r>
        <w:rPr>
          <w:rFonts w:hint="eastAsia"/>
        </w:rPr>
        <w:t>会计与审计</w:t>
      </w:r>
    </w:p>
    <w:p w:rsidR="00803AC9" w:rsidRDefault="00803AC9" w:rsidP="00A6164D">
      <w:pPr>
        <w:pStyle w:val="NormalWeb"/>
        <w:wordWrap w:val="0"/>
      </w:pPr>
      <w:r>
        <w:t>10</w:t>
      </w:r>
      <w:r>
        <w:rPr>
          <w:rFonts w:hint="eastAsia"/>
        </w:rPr>
        <w:t>﹒</w:t>
      </w:r>
      <w:r>
        <w:t>1</w:t>
      </w:r>
      <w:r>
        <w:rPr>
          <w:rFonts w:hint="eastAsia"/>
        </w:rPr>
        <w:t>﹒　公司应按照中华人民共和国企业财会统一条例建立会计制度。</w:t>
      </w:r>
    </w:p>
    <w:p w:rsidR="00803AC9" w:rsidRDefault="00803AC9" w:rsidP="00A6164D">
      <w:pPr>
        <w:pStyle w:val="NormalWeb"/>
        <w:wordWrap w:val="0"/>
      </w:pPr>
      <w:r>
        <w:t>10</w:t>
      </w:r>
      <w:r>
        <w:rPr>
          <w:rFonts w:hint="eastAsia"/>
        </w:rPr>
        <w:t>﹒</w:t>
      </w:r>
      <w:r>
        <w:t>2</w:t>
      </w:r>
      <w:r>
        <w:rPr>
          <w:rFonts w:hint="eastAsia"/>
        </w:rPr>
        <w:t>﹒　公司应在财务年度内，每季终结十（１０）天内编制季度财务报表，并将该财务报表的副本分送甲方及各董事。财务报表应包括该会计期间终结时有关资产负债表及损益表，并以中英文编制。由公司主管财务的职员签署说明是否是真实正确的。</w:t>
      </w:r>
    </w:p>
    <w:p w:rsidR="00803AC9" w:rsidRDefault="00803AC9" w:rsidP="00A6164D">
      <w:pPr>
        <w:pStyle w:val="NormalWeb"/>
        <w:wordWrap w:val="0"/>
      </w:pPr>
      <w:r>
        <w:t>10</w:t>
      </w:r>
      <w:r>
        <w:rPr>
          <w:rFonts w:hint="eastAsia"/>
        </w:rPr>
        <w:t>﹒</w:t>
      </w:r>
      <w:r>
        <w:t>3</w:t>
      </w:r>
      <w:r>
        <w:rPr>
          <w:rFonts w:hint="eastAsia"/>
        </w:rPr>
        <w:t>﹒　公司应在财务年度终结后三十（３０）天内编制年度财务报表，并将财务报表的副本分送甲方及各董事。年度财务报表包含截止该财务年度终结时有关资产负债表及损益报表。</w:t>
      </w:r>
    </w:p>
    <w:p w:rsidR="00803AC9" w:rsidRDefault="00803AC9" w:rsidP="00A6164D">
      <w:pPr>
        <w:pStyle w:val="NormalWeb"/>
        <w:wordWrap w:val="0"/>
      </w:pPr>
      <w:r>
        <w:t>10</w:t>
      </w:r>
      <w:r>
        <w:rPr>
          <w:rFonts w:hint="eastAsia"/>
        </w:rPr>
        <w:t>﹒</w:t>
      </w:r>
      <w:r>
        <w:t>4</w:t>
      </w:r>
      <w:r>
        <w:rPr>
          <w:rFonts w:hint="eastAsia"/>
        </w:rPr>
        <w:t xml:space="preserve">﹒　甲方有权随时在公司每个财务年度终结后一个月内自费派审计师审查公司的经营帐目及记录。　　</w:t>
      </w:r>
    </w:p>
    <w:p w:rsidR="00803AC9" w:rsidRDefault="00803AC9" w:rsidP="00A6164D">
      <w:pPr>
        <w:pStyle w:val="NormalWeb"/>
        <w:wordWrap w:val="0"/>
      </w:pPr>
      <w:r>
        <w:rPr>
          <w:rFonts w:hint="eastAsia"/>
        </w:rPr>
        <w:t xml:space="preserve">第十一条　</w:t>
      </w:r>
      <w:r>
        <w:t xml:space="preserve"> </w:t>
      </w:r>
      <w:r>
        <w:rPr>
          <w:rFonts w:hint="eastAsia"/>
        </w:rPr>
        <w:t>转让</w:t>
      </w:r>
    </w:p>
    <w:p w:rsidR="00803AC9" w:rsidRDefault="00803AC9" w:rsidP="00A6164D">
      <w:pPr>
        <w:pStyle w:val="NormalWeb"/>
        <w:wordWrap w:val="0"/>
      </w:pPr>
      <w:r>
        <w:rPr>
          <w:rFonts w:hint="eastAsia"/>
        </w:rPr>
        <w:t>任何一方未经董事会一致通过及中国主管审批部门的批准，不得向第三者转让、抵押、出售或其他方式处置其全部或部分股份。若一方要转让股份，必须遵守以下规定：</w:t>
      </w:r>
    </w:p>
    <w:p w:rsidR="00803AC9" w:rsidRDefault="00803AC9" w:rsidP="00A6164D">
      <w:pPr>
        <w:pStyle w:val="NormalWeb"/>
        <w:wordWrap w:val="0"/>
      </w:pPr>
      <w:r>
        <w:rPr>
          <w:rFonts w:hint="eastAsia"/>
        </w:rPr>
        <w:t>（１）一方希望转让其在公司的全部或部份股份时，公司其他股东有优先购买权；</w:t>
      </w:r>
    </w:p>
    <w:p w:rsidR="00803AC9" w:rsidRDefault="00803AC9" w:rsidP="00A6164D">
      <w:pPr>
        <w:pStyle w:val="NormalWeb"/>
        <w:wordWrap w:val="0"/>
      </w:pPr>
      <w:r>
        <w:rPr>
          <w:rFonts w:hint="eastAsia"/>
        </w:rPr>
        <w:t>（２）为优先给受让方，在转让方提出书面转让要求后三十（３０）天内作出答复，否则转让方有权向第三者转让；</w:t>
      </w:r>
    </w:p>
    <w:p w:rsidR="00803AC9" w:rsidRDefault="00803AC9" w:rsidP="00A6164D">
      <w:pPr>
        <w:pStyle w:val="NormalWeb"/>
        <w:wordWrap w:val="0"/>
      </w:pPr>
      <w:r>
        <w:rPr>
          <w:rFonts w:hint="eastAsia"/>
        </w:rPr>
        <w:t>（３）双方一方向第三者转让其全部或部份</w:t>
      </w:r>
      <w:hyperlink r:id="rId40" w:tgtFrame="_blank" w:history="1">
        <w:r>
          <w:rPr>
            <w:rStyle w:val="Hyperlink"/>
            <w:rFonts w:cs="宋体" w:hint="eastAsia"/>
          </w:rPr>
          <w:t>投资</w:t>
        </w:r>
      </w:hyperlink>
      <w:r>
        <w:rPr>
          <w:rFonts w:hint="eastAsia"/>
        </w:rPr>
        <w:t>时，第三者的资格和信誉必须获得他方的书面认可，转让的条件不得比向公司他方转让的条件优惠，转让方应将其受让方关于转让的相应部份权利和义务的书面协议两份副本，提交给公司他方；</w:t>
      </w:r>
    </w:p>
    <w:p w:rsidR="00803AC9" w:rsidRDefault="00803AC9" w:rsidP="00A6164D">
      <w:pPr>
        <w:pStyle w:val="NormalWeb"/>
        <w:wordWrap w:val="0"/>
      </w:pPr>
      <w:r>
        <w:rPr>
          <w:rFonts w:hint="eastAsia"/>
        </w:rPr>
        <w:t>（４）在转让期间公司正常营业，不得使公司的工作受到妨碍或组织机构受到影响；在批准转让后，公司应在三十（３０）天内向工商行政管理局办理变更登记手续。</w:t>
      </w:r>
    </w:p>
    <w:p w:rsidR="00803AC9" w:rsidRDefault="00803AC9" w:rsidP="00A6164D">
      <w:pPr>
        <w:pStyle w:val="NormalWeb"/>
        <w:wordWrap w:val="0"/>
      </w:pPr>
      <w:r>
        <w:rPr>
          <w:rFonts w:hint="eastAsia"/>
        </w:rPr>
        <w:t>第十二条</w:t>
      </w:r>
      <w:r>
        <w:t xml:space="preserve"> </w:t>
      </w:r>
      <w:r>
        <w:rPr>
          <w:rFonts w:hint="eastAsia"/>
        </w:rPr>
        <w:t>违约责任：</w:t>
      </w:r>
    </w:p>
    <w:p w:rsidR="00803AC9" w:rsidRDefault="00803AC9" w:rsidP="00A6164D">
      <w:pPr>
        <w:pStyle w:val="NormalWeb"/>
        <w:wordWrap w:val="0"/>
      </w:pPr>
      <w:r>
        <w:t>12</w:t>
      </w:r>
      <w:r>
        <w:rPr>
          <w:rFonts w:hint="eastAsia"/>
        </w:rPr>
        <w:t>﹒</w:t>
      </w:r>
      <w:r>
        <w:t>1</w:t>
      </w:r>
      <w:r>
        <w:rPr>
          <w:rFonts w:hint="eastAsia"/>
        </w:rPr>
        <w:t>﹒三方未能按本协议规定依期如数提交出资额时，每逾期＿＿＿＿（时间）违约方应缴付应产出资额的＿＿＿＿％作为违约金给守约方。如逾期＿＿＿＿（时间）仍未提交，除累计缴付应交出资额的＿＿＿＿％的违约金外，守约方有权要求终止协议，并要求违约方赔偿损失。如双方同意继续履行协议，违约方应赔偿因违约行为给守约方造成的经济损失。</w:t>
      </w:r>
    </w:p>
    <w:p w:rsidR="00803AC9" w:rsidRDefault="00803AC9" w:rsidP="00A6164D">
      <w:pPr>
        <w:pStyle w:val="NormalWeb"/>
        <w:wordWrap w:val="0"/>
      </w:pPr>
      <w:r>
        <w:t>12</w:t>
      </w:r>
      <w:r>
        <w:rPr>
          <w:rFonts w:hint="eastAsia"/>
        </w:rPr>
        <w:t>﹒</w:t>
      </w:r>
      <w:r>
        <w:t>2</w:t>
      </w:r>
      <w:r>
        <w:rPr>
          <w:rFonts w:hint="eastAsia"/>
        </w:rPr>
        <w:t>﹒对不可抗力情况的处理：</w:t>
      </w:r>
    </w:p>
    <w:p w:rsidR="00803AC9" w:rsidRDefault="00803AC9" w:rsidP="00A6164D">
      <w:pPr>
        <w:pStyle w:val="NormalWeb"/>
        <w:wordWrap w:val="0"/>
      </w:pPr>
      <w:r>
        <w:rPr>
          <w:rFonts w:hint="eastAsia"/>
        </w:rPr>
        <w:t>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rsidR="00803AC9" w:rsidRDefault="00803AC9" w:rsidP="00A6164D">
      <w:pPr>
        <w:pStyle w:val="NormalWeb"/>
        <w:wordWrap w:val="0"/>
      </w:pPr>
      <w:r>
        <w:rPr>
          <w:rFonts w:hint="eastAsia"/>
        </w:rPr>
        <w:t>受不可抗力事件影响的任何一方应立即以电报或电传把发生不可抗力事件通知另一方，若因遭受不可抗力引起的延误超过九十（９０）天时，应通过友好协商确定，决定是否仍继续执行协议或提前终止本协议。</w:t>
      </w:r>
    </w:p>
    <w:p w:rsidR="00803AC9" w:rsidRDefault="00803AC9" w:rsidP="00A6164D">
      <w:pPr>
        <w:pStyle w:val="NormalWeb"/>
        <w:wordWrap w:val="0"/>
      </w:pPr>
      <w:r>
        <w:t>12</w:t>
      </w:r>
      <w:r>
        <w:rPr>
          <w:rFonts w:hint="eastAsia"/>
        </w:rPr>
        <w:t>﹒</w:t>
      </w:r>
      <w:r>
        <w:t>3</w:t>
      </w:r>
      <w:r>
        <w:rPr>
          <w:rFonts w:hint="eastAsia"/>
        </w:rPr>
        <w:t>﹒解决合同纠纷的方式：执行本合同发生争议，由当事人双方协商解决。协商不成，双方同意由＿＿＿＿仲裁委员会仲裁（当事人双方不在本合同中约定仲裁机构，事后又没有达成书面仲裁协议的，可向人民法院起诉）。</w:t>
      </w:r>
    </w:p>
    <w:p w:rsidR="00803AC9" w:rsidRDefault="00803AC9" w:rsidP="00A6164D">
      <w:pPr>
        <w:pStyle w:val="NormalWeb"/>
        <w:wordWrap w:val="0"/>
      </w:pPr>
      <w:r>
        <w:t>12</w:t>
      </w:r>
      <w:r>
        <w:rPr>
          <w:rFonts w:hint="eastAsia"/>
        </w:rPr>
        <w:t>﹒</w:t>
      </w:r>
      <w:r>
        <w:t>4</w:t>
      </w:r>
      <w:r>
        <w:rPr>
          <w:rFonts w:hint="eastAsia"/>
        </w:rPr>
        <w:t>﹒各股东不经董事会同意不得中途抽出股份，如中途退出，除赔偿造成的全部损失外，另付出资额的＿＿＿＿％作为违约金。</w:t>
      </w:r>
    </w:p>
    <w:p w:rsidR="00803AC9" w:rsidRDefault="00803AC9" w:rsidP="00A6164D">
      <w:pPr>
        <w:pStyle w:val="NormalWeb"/>
        <w:wordWrap w:val="0"/>
      </w:pPr>
      <w:r>
        <w:rPr>
          <w:rFonts w:hint="eastAsia"/>
        </w:rPr>
        <w:t xml:space="preserve">第十三条　</w:t>
      </w:r>
      <w:r>
        <w:t xml:space="preserve"> </w:t>
      </w:r>
      <w:r>
        <w:rPr>
          <w:rFonts w:hint="eastAsia"/>
        </w:rPr>
        <w:t>终止和清算</w:t>
      </w:r>
    </w:p>
    <w:p w:rsidR="00803AC9" w:rsidRDefault="00803AC9" w:rsidP="00A6164D">
      <w:pPr>
        <w:pStyle w:val="NormalWeb"/>
        <w:wordWrap w:val="0"/>
      </w:pPr>
      <w:r>
        <w:t>13</w:t>
      </w:r>
      <w:r>
        <w:rPr>
          <w:rFonts w:hint="eastAsia"/>
        </w:rPr>
        <w:t>﹒</w:t>
      </w:r>
      <w:r>
        <w:t>1</w:t>
      </w:r>
      <w:r>
        <w:rPr>
          <w:rFonts w:hint="eastAsia"/>
        </w:rPr>
        <w:t>﹒</w:t>
      </w:r>
      <w:r>
        <w:t xml:space="preserve"> </w:t>
      </w:r>
      <w:r>
        <w:rPr>
          <w:rFonts w:hint="eastAsia"/>
        </w:rPr>
        <w:t>当出现下列情况时，任一方可发出终止合同通知书，该通知书至少应在合同终止前的六十（６０）天内发出：</w:t>
      </w:r>
    </w:p>
    <w:p w:rsidR="00803AC9" w:rsidRDefault="00803AC9" w:rsidP="00A6164D">
      <w:pPr>
        <w:pStyle w:val="NormalWeb"/>
        <w:wordWrap w:val="0"/>
      </w:pPr>
      <w:r>
        <w:rPr>
          <w:rFonts w:hint="eastAsia"/>
        </w:rPr>
        <w:t>（１）在乙方自愿或非自愿宣布破产、清盘或解散；</w:t>
      </w:r>
    </w:p>
    <w:p w:rsidR="00803AC9" w:rsidRDefault="00803AC9" w:rsidP="00A6164D">
      <w:pPr>
        <w:pStyle w:val="NormalWeb"/>
        <w:wordWrap w:val="0"/>
      </w:pPr>
      <w:r>
        <w:rPr>
          <w:rFonts w:hint="eastAsia"/>
        </w:rPr>
        <w:t>（２）在一方不履行本合同规定的义务或违反本合同的任何条款，为此，终止合同通知书应说明违约的事项及违约方在通知书期间能予以改正而未改正的这些违约事项；</w:t>
      </w:r>
    </w:p>
    <w:p w:rsidR="00803AC9" w:rsidRDefault="00803AC9" w:rsidP="00A6164D">
      <w:pPr>
        <w:pStyle w:val="NormalWeb"/>
        <w:wordWrap w:val="0"/>
      </w:pPr>
      <w:r>
        <w:rPr>
          <w:rFonts w:hint="eastAsia"/>
        </w:rPr>
        <w:t>（３）在双方严格遵守条文后，仍然违反政府现行的法律、法令或条例，使公司无法继续营业。</w:t>
      </w:r>
    </w:p>
    <w:p w:rsidR="00803AC9" w:rsidRDefault="00803AC9" w:rsidP="00A6164D">
      <w:pPr>
        <w:pStyle w:val="NormalWeb"/>
        <w:wordWrap w:val="0"/>
      </w:pPr>
      <w:r>
        <w:t>13</w:t>
      </w:r>
      <w:r>
        <w:rPr>
          <w:rFonts w:hint="eastAsia"/>
        </w:rPr>
        <w:t>﹒</w:t>
      </w:r>
      <w:r>
        <w:t>2</w:t>
      </w:r>
      <w:r>
        <w:rPr>
          <w:rFonts w:hint="eastAsia"/>
        </w:rPr>
        <w:t>﹒　本合同提前终止或终止后，公司对其资产、债权和债务进行清算。在清算时应本着公平合理的原则，按合同规定执行。</w:t>
      </w:r>
    </w:p>
    <w:p w:rsidR="00803AC9" w:rsidRDefault="00803AC9" w:rsidP="00A6164D">
      <w:pPr>
        <w:pStyle w:val="NormalWeb"/>
        <w:wordWrap w:val="0"/>
      </w:pPr>
      <w:r>
        <w:t>13</w:t>
      </w:r>
      <w:r>
        <w:rPr>
          <w:rFonts w:hint="eastAsia"/>
        </w:rPr>
        <w:t>﹒</w:t>
      </w:r>
      <w:r>
        <w:t>3</w:t>
      </w:r>
      <w:r>
        <w:rPr>
          <w:rFonts w:hint="eastAsia"/>
        </w:rPr>
        <w:t>﹒　当公司经营期满或合同终止，宣告解散时董事会应制定清算的程序和原则并确定清算委员会成员。清算委员会可聘请注册的会计师、律师担任并向董事会提出建议。</w:t>
      </w:r>
    </w:p>
    <w:p w:rsidR="00803AC9" w:rsidRDefault="00803AC9" w:rsidP="00A6164D">
      <w:pPr>
        <w:pStyle w:val="NormalWeb"/>
        <w:wordWrap w:val="0"/>
      </w:pPr>
      <w:r>
        <w:t>13</w:t>
      </w:r>
      <w:r>
        <w:rPr>
          <w:rFonts w:hint="eastAsia"/>
        </w:rPr>
        <w:t>﹒</w:t>
      </w:r>
      <w:r>
        <w:t>4</w:t>
      </w:r>
      <w:r>
        <w:rPr>
          <w:rFonts w:hint="eastAsia"/>
        </w:rPr>
        <w:t>﹒　根据有关法律并经有关当局批准，清算委员会可将公司以</w:t>
      </w:r>
      <w:r>
        <w:t>“</w:t>
      </w:r>
      <w:r>
        <w:rPr>
          <w:rFonts w:hint="eastAsia"/>
        </w:rPr>
        <w:t>营业中的公司</w:t>
      </w:r>
      <w:r>
        <w:t>”</w:t>
      </w:r>
      <w:r>
        <w:rPr>
          <w:rFonts w:hint="eastAsia"/>
        </w:rPr>
        <w:t>出售并签署认购协议书。</w:t>
      </w:r>
      <w:r>
        <w:t xml:space="preserve"> </w:t>
      </w:r>
    </w:p>
    <w:p w:rsidR="00803AC9" w:rsidRDefault="00803AC9" w:rsidP="00A6164D">
      <w:pPr>
        <w:pStyle w:val="NormalWeb"/>
        <w:wordWrap w:val="0"/>
      </w:pPr>
      <w:r>
        <w:t>13</w:t>
      </w:r>
      <w:r>
        <w:rPr>
          <w:rFonts w:hint="eastAsia"/>
        </w:rPr>
        <w:t>﹒</w:t>
      </w:r>
      <w:r>
        <w:t>5</w:t>
      </w:r>
      <w:r>
        <w:rPr>
          <w:rFonts w:hint="eastAsia"/>
        </w:rPr>
        <w:t>﹒　若没有买主愿意购买</w:t>
      </w:r>
      <w:r>
        <w:t>“</w:t>
      </w:r>
      <w:r>
        <w:rPr>
          <w:rFonts w:hint="eastAsia"/>
        </w:rPr>
        <w:t>营业中的公司</w:t>
      </w:r>
      <w:r>
        <w:t>”</w:t>
      </w:r>
      <w:r>
        <w:rPr>
          <w:rFonts w:hint="eastAsia"/>
        </w:rPr>
        <w:t>，则公司的业务予以终止，清算委员会可以按分项售卖公司的资产。</w:t>
      </w:r>
    </w:p>
    <w:p w:rsidR="00803AC9" w:rsidRDefault="00803AC9" w:rsidP="00A6164D">
      <w:pPr>
        <w:pStyle w:val="NormalWeb"/>
        <w:wordWrap w:val="0"/>
      </w:pPr>
      <w:r>
        <w:t>13</w:t>
      </w:r>
      <w:r>
        <w:rPr>
          <w:rFonts w:hint="eastAsia"/>
        </w:rPr>
        <w:t>﹒</w:t>
      </w:r>
      <w:r>
        <w:t>6</w:t>
      </w:r>
      <w:r>
        <w:rPr>
          <w:rFonts w:hint="eastAsia"/>
        </w:rPr>
        <w:t>﹒　违约一方，必须对被申请结束营业的一方因其违约事项所蒙受的财务损失担负责任。</w:t>
      </w:r>
    </w:p>
    <w:p w:rsidR="00803AC9" w:rsidRDefault="00803AC9" w:rsidP="00A6164D">
      <w:pPr>
        <w:pStyle w:val="NormalWeb"/>
        <w:wordWrap w:val="0"/>
      </w:pPr>
      <w:r>
        <w:rPr>
          <w:rFonts w:hint="eastAsia"/>
        </w:rPr>
        <w:t>第十四条</w:t>
      </w:r>
      <w:r>
        <w:t xml:space="preserve"> </w:t>
      </w:r>
      <w:r>
        <w:rPr>
          <w:rFonts w:hint="eastAsia"/>
        </w:rPr>
        <w:t xml:space="preserve">　保险</w:t>
      </w:r>
    </w:p>
    <w:p w:rsidR="00803AC9" w:rsidRDefault="00803AC9" w:rsidP="00A6164D">
      <w:pPr>
        <w:pStyle w:val="NormalWeb"/>
        <w:wordWrap w:val="0"/>
      </w:pPr>
      <w:r>
        <w:rPr>
          <w:rFonts w:hint="eastAsia"/>
        </w:rPr>
        <w:t>在履行合同期内，董事会可根据不同阶段不同业务提出公司投保的</w:t>
      </w:r>
      <w:hyperlink r:id="rId41" w:tgtFrame="_blank" w:history="1">
        <w:r>
          <w:rPr>
            <w:rStyle w:val="Hyperlink"/>
            <w:rFonts w:cs="宋体" w:hint="eastAsia"/>
          </w:rPr>
          <w:t>项目</w:t>
        </w:r>
      </w:hyperlink>
      <w:r>
        <w:rPr>
          <w:rFonts w:hint="eastAsia"/>
        </w:rPr>
        <w:t xml:space="preserve">。　</w:t>
      </w:r>
    </w:p>
    <w:p w:rsidR="00803AC9" w:rsidRDefault="00803AC9" w:rsidP="00A6164D">
      <w:pPr>
        <w:pStyle w:val="NormalWeb"/>
        <w:wordWrap w:val="0"/>
      </w:pPr>
      <w:r>
        <w:rPr>
          <w:rFonts w:hint="eastAsia"/>
        </w:rPr>
        <w:t>第十五条</w:t>
      </w:r>
      <w:r>
        <w:t xml:space="preserve"> </w:t>
      </w:r>
      <w:r>
        <w:rPr>
          <w:rFonts w:hint="eastAsia"/>
        </w:rPr>
        <w:t>争执的解决和仲裁</w:t>
      </w:r>
    </w:p>
    <w:p w:rsidR="00803AC9" w:rsidRDefault="00803AC9" w:rsidP="00A6164D">
      <w:pPr>
        <w:pStyle w:val="NormalWeb"/>
        <w:wordWrap w:val="0"/>
      </w:pPr>
      <w:r>
        <w:t>15</w:t>
      </w:r>
      <w:r>
        <w:rPr>
          <w:rFonts w:hint="eastAsia"/>
        </w:rPr>
        <w:t>﹒</w:t>
      </w:r>
      <w:r>
        <w:t>1</w:t>
      </w:r>
      <w:r>
        <w:rPr>
          <w:rFonts w:hint="eastAsia"/>
        </w:rPr>
        <w:t>﹒　在执行本合同所发生的或与本合同有关的一切争执，首先应由双方友好协商解决。</w:t>
      </w:r>
    </w:p>
    <w:p w:rsidR="00803AC9" w:rsidRDefault="00803AC9" w:rsidP="00A6164D">
      <w:pPr>
        <w:pStyle w:val="NormalWeb"/>
        <w:wordWrap w:val="0"/>
      </w:pPr>
      <w:r>
        <w:t>15</w:t>
      </w:r>
      <w:r>
        <w:rPr>
          <w:rFonts w:hint="eastAsia"/>
        </w:rPr>
        <w:t>﹒</w:t>
      </w:r>
      <w:r>
        <w:t>2</w:t>
      </w:r>
      <w:r>
        <w:rPr>
          <w:rFonts w:hint="eastAsia"/>
        </w:rPr>
        <w:t>﹒　由于本合同引起甲方与乙方之间的任何争执，首先应由董事会以互相信任的精神协商解决。若于三十（３０）天内未能解决时，甲方和乙方可选择第三方进行调解。</w:t>
      </w:r>
    </w:p>
    <w:p w:rsidR="00803AC9" w:rsidRDefault="00803AC9" w:rsidP="00A6164D">
      <w:pPr>
        <w:pStyle w:val="NormalWeb"/>
        <w:wordWrap w:val="0"/>
      </w:pPr>
      <w:r>
        <w:t>15</w:t>
      </w:r>
      <w:r>
        <w:rPr>
          <w:rFonts w:hint="eastAsia"/>
        </w:rPr>
        <w:t>﹒</w:t>
      </w:r>
      <w:r>
        <w:t>3</w:t>
      </w:r>
      <w:r>
        <w:rPr>
          <w:rFonts w:hint="eastAsia"/>
        </w:rPr>
        <w:t>﹒　若调解于三十（３０）天内不能解决时，当事人双方不在本合同中约定仲裁机构，事后又没有达成书面仲裁协议的，可向人民法院起诉。</w:t>
      </w:r>
      <w:r>
        <w:t xml:space="preserve"> </w:t>
      </w:r>
    </w:p>
    <w:p w:rsidR="00803AC9" w:rsidRDefault="00803AC9" w:rsidP="00A6164D">
      <w:pPr>
        <w:pStyle w:val="NormalWeb"/>
        <w:wordWrap w:val="0"/>
      </w:pPr>
      <w:r>
        <w:t>15</w:t>
      </w:r>
      <w:r>
        <w:rPr>
          <w:rFonts w:hint="eastAsia"/>
        </w:rPr>
        <w:t>﹒</w:t>
      </w:r>
      <w:r>
        <w:t>4</w:t>
      </w:r>
      <w:r>
        <w:rPr>
          <w:rFonts w:hint="eastAsia"/>
        </w:rPr>
        <w:t>﹒　法院的裁定对双方都具有法律约束力，其费用由败诉方负担。</w:t>
      </w:r>
    </w:p>
    <w:p w:rsidR="00803AC9" w:rsidRDefault="00803AC9" w:rsidP="00A6164D">
      <w:pPr>
        <w:pStyle w:val="NormalWeb"/>
        <w:wordWrap w:val="0"/>
      </w:pPr>
      <w:r>
        <w:rPr>
          <w:rFonts w:hint="eastAsia"/>
        </w:rPr>
        <w:t>第十六条</w:t>
      </w:r>
      <w:r>
        <w:t xml:space="preserve"> </w:t>
      </w:r>
      <w:r>
        <w:rPr>
          <w:rFonts w:hint="eastAsia"/>
        </w:rPr>
        <w:t>协议的生效</w:t>
      </w:r>
    </w:p>
    <w:p w:rsidR="00803AC9" w:rsidRDefault="00803AC9" w:rsidP="00A6164D">
      <w:pPr>
        <w:pStyle w:val="NormalWeb"/>
        <w:wordWrap w:val="0"/>
      </w:pPr>
      <w:r>
        <w:t>16</w:t>
      </w:r>
      <w:r>
        <w:rPr>
          <w:rFonts w:hint="eastAsia"/>
        </w:rPr>
        <w:t>﹒</w:t>
      </w:r>
      <w:r>
        <w:t>1</w:t>
      </w:r>
      <w:r>
        <w:rPr>
          <w:rFonts w:hint="eastAsia"/>
        </w:rPr>
        <w:t>﹒</w:t>
      </w:r>
      <w:r>
        <w:t xml:space="preserve"> </w:t>
      </w:r>
      <w:r>
        <w:rPr>
          <w:rFonts w:hint="eastAsia"/>
        </w:rPr>
        <w:t>本协议经双方代表签字后，报请有关主管部门审批后生效，协议中如有未尽事宜，由董事会共同协商并作出补充规定。</w:t>
      </w:r>
    </w:p>
    <w:p w:rsidR="00803AC9" w:rsidRDefault="00803AC9" w:rsidP="00A6164D">
      <w:pPr>
        <w:pStyle w:val="NormalWeb"/>
        <w:wordWrap w:val="0"/>
      </w:pPr>
      <w:r>
        <w:t>16.2.</w:t>
      </w:r>
      <w:r>
        <w:rPr>
          <w:rFonts w:hint="eastAsia"/>
        </w:rPr>
        <w:t>本合同或与本合同有关文件的任何一方条款除对适用适用法律有违背的，不合法的或不可强行的条款外，余下的、凡有效的、合法的，可强制执行合同中的任何条款应予以执行，不行受到影响和消弱。</w:t>
      </w:r>
    </w:p>
    <w:p w:rsidR="00803AC9" w:rsidRDefault="00803AC9" w:rsidP="00A6164D">
      <w:pPr>
        <w:pStyle w:val="NormalWeb"/>
        <w:wordWrap w:val="0"/>
      </w:pPr>
      <w:r>
        <w:rPr>
          <w:rFonts w:hint="eastAsia"/>
        </w:rPr>
        <w:t>甲方：</w:t>
      </w:r>
    </w:p>
    <w:p w:rsidR="00803AC9" w:rsidRDefault="00803AC9" w:rsidP="00A6164D">
      <w:pPr>
        <w:pStyle w:val="NormalWeb"/>
        <w:wordWrap w:val="0"/>
      </w:pPr>
      <w:r>
        <w:rPr>
          <w:rFonts w:hint="eastAsia"/>
        </w:rPr>
        <w:t>乙方：</w:t>
      </w:r>
    </w:p>
    <w:p w:rsidR="00803AC9" w:rsidRDefault="00803AC9" w:rsidP="00A6164D">
      <w:pPr>
        <w:pStyle w:val="NormalWeb"/>
        <w:wordWrap w:val="0"/>
      </w:pPr>
      <w:r>
        <w:rPr>
          <w:rFonts w:hint="eastAsia"/>
        </w:rPr>
        <w:t>丙方：</w:t>
      </w:r>
    </w:p>
    <w:p w:rsidR="00803AC9" w:rsidRDefault="00803AC9" w:rsidP="00A6164D">
      <w:pPr>
        <w:pStyle w:val="NormalWeb"/>
        <w:wordWrap w:val="0"/>
      </w:pPr>
      <w:r>
        <w:t>2009</w:t>
      </w:r>
      <w:r>
        <w:rPr>
          <w:rFonts w:hint="eastAsia"/>
        </w:rPr>
        <w:t>年</w:t>
      </w:r>
      <w:r>
        <w:t>1</w:t>
      </w:r>
      <w:r>
        <w:rPr>
          <w:rFonts w:hint="eastAsia"/>
        </w:rPr>
        <w:t>月</w:t>
      </w:r>
      <w:r>
        <w:t>4</w:t>
      </w:r>
      <w:r>
        <w:rPr>
          <w:rFonts w:hint="eastAsia"/>
        </w:rPr>
        <w:t>日</w:t>
      </w:r>
    </w:p>
    <w:p w:rsidR="00803AC9" w:rsidRDefault="00803AC9"/>
    <w:sectPr w:rsidR="00803AC9" w:rsidSect="00803A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64D"/>
    <w:rsid w:val="00170365"/>
    <w:rsid w:val="001F6791"/>
    <w:rsid w:val="00351A6B"/>
    <w:rsid w:val="003F45FF"/>
    <w:rsid w:val="004B57C0"/>
    <w:rsid w:val="005E0236"/>
    <w:rsid w:val="00803AC9"/>
    <w:rsid w:val="008D5338"/>
    <w:rsid w:val="00955406"/>
    <w:rsid w:val="00A6164D"/>
    <w:rsid w:val="00BA1A00"/>
    <w:rsid w:val="00DE3C9D"/>
    <w:rsid w:val="00F0475E"/>
    <w:rsid w:val="00FA00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164D"/>
    <w:pPr>
      <w:widowControl/>
      <w:spacing w:before="100" w:beforeAutospacing="1" w:after="100" w:afterAutospacing="1" w:line="360" w:lineRule="auto"/>
      <w:jc w:val="left"/>
    </w:pPr>
    <w:rPr>
      <w:rFonts w:ascii="宋体" w:hAnsi="宋体" w:cs="宋体"/>
      <w:kern w:val="0"/>
      <w:szCs w:val="21"/>
    </w:rPr>
  </w:style>
  <w:style w:type="character" w:styleId="Strong">
    <w:name w:val="Strong"/>
    <w:basedOn w:val="DefaultParagraphFont"/>
    <w:uiPriority w:val="99"/>
    <w:qFormat/>
    <w:rsid w:val="00A6164D"/>
    <w:rPr>
      <w:rFonts w:cs="Times New Roman"/>
      <w:b/>
      <w:bCs/>
    </w:rPr>
  </w:style>
  <w:style w:type="character" w:styleId="Hyperlink">
    <w:name w:val="Hyperlink"/>
    <w:basedOn w:val="DefaultParagraphFont"/>
    <w:uiPriority w:val="99"/>
    <w:rsid w:val="00A616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kw/invest.asp" TargetMode="External"/><Relationship Id="rId13" Type="http://schemas.openxmlformats.org/officeDocument/2006/relationships/hyperlink" Target="http://www.rztong.com.cn/zj" TargetMode="External"/><Relationship Id="rId18" Type="http://schemas.openxmlformats.org/officeDocument/2006/relationships/hyperlink" Target="http://www.rztong.com.cn/kw/jijin.asp" TargetMode="External"/><Relationship Id="rId26" Type="http://schemas.openxmlformats.org/officeDocument/2006/relationships/hyperlink" Target="http://www.rztong.com.cn/kw/invest.asp" TargetMode="External"/><Relationship Id="rId39" Type="http://schemas.openxmlformats.org/officeDocument/2006/relationships/hyperlink" Target="http://www.rztong.com.cn/zj" TargetMode="External"/><Relationship Id="rId3" Type="http://schemas.openxmlformats.org/officeDocument/2006/relationships/webSettings" Target="webSettings.xml"/><Relationship Id="rId21" Type="http://schemas.openxmlformats.org/officeDocument/2006/relationships/hyperlink" Target="http://www.rztong.com.cn/kw/tech.asp" TargetMode="External"/><Relationship Id="rId34" Type="http://schemas.openxmlformats.org/officeDocument/2006/relationships/hyperlink" Target="http://www.rztong.com.cn/kw/jijin.asp" TargetMode="External"/><Relationship Id="rId42" Type="http://schemas.openxmlformats.org/officeDocument/2006/relationships/fontTable" Target="fontTable.xml"/><Relationship Id="rId7" Type="http://schemas.openxmlformats.org/officeDocument/2006/relationships/hyperlink" Target="http://www.rztong.com.cn/zj" TargetMode="External"/><Relationship Id="rId12" Type="http://schemas.openxmlformats.org/officeDocument/2006/relationships/hyperlink" Target="http://www.rztong.com.cn/zj" TargetMode="External"/><Relationship Id="rId17" Type="http://schemas.openxmlformats.org/officeDocument/2006/relationships/hyperlink" Target="http://www.rztong.com.cn/kw/jijin.asp" TargetMode="External"/><Relationship Id="rId25" Type="http://schemas.openxmlformats.org/officeDocument/2006/relationships/hyperlink" Target="http://www.rztong.com.cn/zj" TargetMode="External"/><Relationship Id="rId33" Type="http://schemas.openxmlformats.org/officeDocument/2006/relationships/hyperlink" Target="http://www.rztong.com.cn/kw/jijin.asp" TargetMode="External"/><Relationship Id="rId38" Type="http://schemas.openxmlformats.org/officeDocument/2006/relationships/hyperlink" Target="http://www.rztong.com.cn/kw/tech.asp" TargetMode="External"/><Relationship Id="rId2" Type="http://schemas.openxmlformats.org/officeDocument/2006/relationships/settings" Target="settings.xml"/><Relationship Id="rId16" Type="http://schemas.openxmlformats.org/officeDocument/2006/relationships/hyperlink" Target="http://www.rztong.com.cn/zj" TargetMode="External"/><Relationship Id="rId20" Type="http://schemas.openxmlformats.org/officeDocument/2006/relationships/hyperlink" Target="http://www.rztong.com.cn/kw/invest.asp" TargetMode="External"/><Relationship Id="rId29" Type="http://schemas.openxmlformats.org/officeDocument/2006/relationships/hyperlink" Target="http://www.rztong.com.cn/kw/jijin.asp" TargetMode="External"/><Relationship Id="rId41" Type="http://schemas.openxmlformats.org/officeDocument/2006/relationships/hyperlink" Target="http://www.rztong.com.cn/xm" TargetMode="External"/><Relationship Id="rId1" Type="http://schemas.openxmlformats.org/officeDocument/2006/relationships/styles" Target="styles.xml"/><Relationship Id="rId6" Type="http://schemas.openxmlformats.org/officeDocument/2006/relationships/hyperlink" Target="http://www.rztong.com.cn/zj" TargetMode="External"/><Relationship Id="rId11" Type="http://schemas.openxmlformats.org/officeDocument/2006/relationships/hyperlink" Target="http://www.rztong.com.cn/zj" TargetMode="External"/><Relationship Id="rId24" Type="http://schemas.openxmlformats.org/officeDocument/2006/relationships/hyperlink" Target="http://www.rztong.com.cn/zj" TargetMode="External"/><Relationship Id="rId32" Type="http://schemas.openxmlformats.org/officeDocument/2006/relationships/hyperlink" Target="http://www.rztong.com.cn/kw/jijin.asp" TargetMode="External"/><Relationship Id="rId37" Type="http://schemas.openxmlformats.org/officeDocument/2006/relationships/hyperlink" Target="http://www.rztong.com.cn/kw/jijin.asp" TargetMode="External"/><Relationship Id="rId40" Type="http://schemas.openxmlformats.org/officeDocument/2006/relationships/hyperlink" Target="http://www.rztong.com.cn/kw/invest.asp" TargetMode="External"/><Relationship Id="rId5" Type="http://schemas.openxmlformats.org/officeDocument/2006/relationships/hyperlink" Target="http://www.rztong.com.cn/kw/invest.asp" TargetMode="External"/><Relationship Id="rId15" Type="http://schemas.openxmlformats.org/officeDocument/2006/relationships/hyperlink" Target="http://www.rztong.com.cn/kw/stock.asp" TargetMode="External"/><Relationship Id="rId23" Type="http://schemas.openxmlformats.org/officeDocument/2006/relationships/hyperlink" Target="http://www.rztong.com.cn/kw/tech.asp" TargetMode="External"/><Relationship Id="rId28" Type="http://schemas.openxmlformats.org/officeDocument/2006/relationships/hyperlink" Target="http://www.rztong.com.cn/kw/invest.asp" TargetMode="External"/><Relationship Id="rId36" Type="http://schemas.openxmlformats.org/officeDocument/2006/relationships/hyperlink" Target="http://www.rztong.com.cn/kw/jijin.asp" TargetMode="External"/><Relationship Id="rId10" Type="http://schemas.openxmlformats.org/officeDocument/2006/relationships/hyperlink" Target="http://www.rztong.com.cn/zj" TargetMode="External"/><Relationship Id="rId19" Type="http://schemas.openxmlformats.org/officeDocument/2006/relationships/hyperlink" Target="http://www.rztong.com.cn/kw/jijin.asp" TargetMode="External"/><Relationship Id="rId31" Type="http://schemas.openxmlformats.org/officeDocument/2006/relationships/hyperlink" Target="http://www.rztong.com.cn/zj" TargetMode="External"/><Relationship Id="rId4" Type="http://schemas.openxmlformats.org/officeDocument/2006/relationships/hyperlink" Target="http://www.rztong.com.cn/kw/invest.asp" TargetMode="External"/><Relationship Id="rId9" Type="http://schemas.openxmlformats.org/officeDocument/2006/relationships/hyperlink" Target="http://www.rztong.com.cn/zj" TargetMode="External"/><Relationship Id="rId14" Type="http://schemas.openxmlformats.org/officeDocument/2006/relationships/hyperlink" Target="http://www.rztong.com.cn/kw/invest.asp" TargetMode="External"/><Relationship Id="rId22" Type="http://schemas.openxmlformats.org/officeDocument/2006/relationships/hyperlink" Target="http://www.rztong.com.cn/kw/tech.asp" TargetMode="External"/><Relationship Id="rId27" Type="http://schemas.openxmlformats.org/officeDocument/2006/relationships/hyperlink" Target="http://www.rztong.com.cn/kw/jijin.asp" TargetMode="External"/><Relationship Id="rId30" Type="http://schemas.openxmlformats.org/officeDocument/2006/relationships/hyperlink" Target="http://www.rztong.com.cn/kw/jijin.asp" TargetMode="External"/><Relationship Id="rId35" Type="http://schemas.openxmlformats.org/officeDocument/2006/relationships/hyperlink" Target="http://www.rztong.com.cn/kw/jijin.as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1320</Words>
  <Characters>7524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入股协议书范本</dc:title>
  <dc:subject/>
  <dc:creator>guobin</dc:creator>
  <cp:keywords/>
  <dc:description/>
  <cp:lastModifiedBy>雨林木风</cp:lastModifiedBy>
  <cp:revision>2</cp:revision>
  <dcterms:created xsi:type="dcterms:W3CDTF">2010-10-24T16:20:00Z</dcterms:created>
  <dcterms:modified xsi:type="dcterms:W3CDTF">2010-10-24T16:20:00Z</dcterms:modified>
</cp:coreProperties>
</file>