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E1" w:rsidRPr="00E82C27" w:rsidRDefault="008547E1" w:rsidP="00E82C27">
      <w:pPr>
        <w:ind w:firstLineChars="850" w:firstLine="3060"/>
        <w:rPr>
          <w:sz w:val="36"/>
          <w:szCs w:val="36"/>
        </w:rPr>
      </w:pPr>
      <w:r w:rsidRPr="00E82C27">
        <w:rPr>
          <w:rFonts w:hint="eastAsia"/>
          <w:sz w:val="36"/>
          <w:szCs w:val="36"/>
        </w:rPr>
        <w:t>门面转租协议 </w:t>
      </w:r>
    </w:p>
    <w:p w:rsidR="008547E1" w:rsidRDefault="008547E1" w:rsidP="008547E1">
      <w:r>
        <w:rPr>
          <w:rFonts w:hint="eastAsia"/>
        </w:rPr>
        <w:t> </w:t>
      </w:r>
    </w:p>
    <w:p w:rsidR="008547E1" w:rsidRDefault="008547E1" w:rsidP="008547E1">
      <w:r>
        <w:rPr>
          <w:rFonts w:hint="eastAsia"/>
        </w:rPr>
        <w:t>转租方（甲方）</w:t>
      </w:r>
      <w:r>
        <w:t>____________ 身份证号码：________________   </w:t>
      </w:r>
    </w:p>
    <w:p w:rsidR="008547E1" w:rsidRDefault="008547E1" w:rsidP="008547E1">
      <w:r>
        <w:t>承租方（乙方）____________ 身份证号码：________________     </w:t>
      </w:r>
    </w:p>
    <w:p w:rsidR="008547E1" w:rsidRDefault="008547E1" w:rsidP="008547E1">
      <w:r>
        <w:t>甲、乙双方经友好协商，就门面转租事宜达成以下协议： </w:t>
      </w:r>
    </w:p>
    <w:p w:rsidR="008547E1" w:rsidRDefault="008547E1" w:rsidP="008547E1">
      <w:r>
        <w:rPr>
          <w:rFonts w:hint="eastAsia"/>
        </w:rPr>
        <w:t>  一、甲方同意将自己承租的位于</w:t>
      </w:r>
      <w:r>
        <w:t>___</w:t>
      </w:r>
      <w:r w:rsidR="009F1600">
        <w:t>_____________________</w:t>
      </w:r>
      <w:r>
        <w:t>的门面转租给乙方使用，面积为 _______平方米；</w:t>
      </w:r>
    </w:p>
    <w:p w:rsidR="008547E1" w:rsidRDefault="008547E1" w:rsidP="008547E1">
      <w:r>
        <w:rPr>
          <w:rFonts w:hint="eastAsia"/>
        </w:rPr>
        <w:t>二、乙方与甲方签订租赁合同，租期从</w:t>
      </w:r>
      <w:r>
        <w:t>___201</w:t>
      </w:r>
      <w:r>
        <w:rPr>
          <w:rFonts w:hint="eastAsia"/>
        </w:rPr>
        <w:t>7</w:t>
      </w:r>
      <w:r>
        <w:t>_年_</w:t>
      </w:r>
      <w:r>
        <w:t>10</w:t>
      </w:r>
      <w:r>
        <w:t>___月__</w:t>
      </w:r>
      <w:r>
        <w:t>1</w:t>
      </w:r>
      <w:r>
        <w:t>__日到___201</w:t>
      </w:r>
      <w:r>
        <w:t>8</w:t>
      </w:r>
      <w:r>
        <w:t>_年</w:t>
      </w:r>
      <w:r>
        <w:t>_6</w:t>
      </w:r>
      <w:r>
        <w:t>___月__</w:t>
      </w:r>
      <w:r>
        <w:t>30</w:t>
      </w:r>
      <w:r>
        <w:t>__日。只要甲方继续经营及与原房东续约则乙方与甲方的租期自动续约，月租金为_______元人民币 </w:t>
      </w:r>
    </w:p>
    <w:p w:rsidR="008547E1" w:rsidRDefault="008547E1" w:rsidP="008547E1">
      <w:r>
        <w:rPr>
          <w:rFonts w:hint="eastAsia"/>
        </w:rPr>
        <w:t>三、门面转租给乙方后，乙方同意代替甲方向原房东履行原有门面租赁合同中所规定的条款。甲方保证水电能正常使用。甲方需要转让店铺时要提前</w:t>
      </w:r>
      <w:r>
        <w:t>2个月通知乙方，乙方并享有优先转让权和优惠市场价的转让费。</w:t>
      </w:r>
      <w:r>
        <w:t> </w:t>
      </w:r>
      <w:bookmarkStart w:id="0" w:name="_GoBack"/>
      <w:bookmarkEnd w:id="0"/>
    </w:p>
    <w:p w:rsidR="008547E1" w:rsidRDefault="008547E1" w:rsidP="008547E1">
      <w:r>
        <w:rPr>
          <w:rFonts w:hint="eastAsia"/>
        </w:rPr>
        <w:t>四、乙方在接收该门面后，有权根据经营需要，在保证房屋安全使用的情况下进行装修。 </w:t>
      </w:r>
    </w:p>
    <w:p w:rsidR="008547E1" w:rsidRDefault="008547E1" w:rsidP="008547E1">
      <w:r>
        <w:rPr>
          <w:rFonts w:hint="eastAsia"/>
        </w:rPr>
        <w:t>五、乙方于本合同签订之日向甲方支付定金</w:t>
      </w:r>
      <w:r>
        <w:t>_______元。   甲方在合同签订次日向乙方腾让门面并交付钥匙，同时乙方向甲方支付转租费共计人民币_______元，（大写：_______），甲方不得再向乙方索取任何其他费用。   </w:t>
      </w:r>
    </w:p>
    <w:p w:rsidR="008547E1" w:rsidRDefault="008547E1" w:rsidP="008547E1">
      <w:r>
        <w:t>六、乙方接手前该店铺所有的一切债权、债务均由甲方负责；接手后的一切经营行为及产生的债权、债务由乙方负责。   </w:t>
      </w:r>
    </w:p>
    <w:p w:rsidR="008547E1" w:rsidRDefault="008547E1" w:rsidP="008547E1">
      <w:r>
        <w:t>七、违约责任： </w:t>
      </w:r>
    </w:p>
    <w:p w:rsidR="008547E1" w:rsidRDefault="008547E1" w:rsidP="008547E1">
      <w:r>
        <w:rPr>
          <w:rFonts w:hint="eastAsia"/>
        </w:rPr>
        <w:t>  （</w:t>
      </w:r>
      <w:r>
        <w:t>1）甲方保证该门面有合法承租权并有权依法转租，保证水电的正常使用，应该按时交付门面，超过7天乙方有权解除合同； </w:t>
      </w:r>
    </w:p>
    <w:p w:rsidR="008547E1" w:rsidRDefault="008547E1" w:rsidP="008547E1">
      <w:r>
        <w:rPr>
          <w:rFonts w:hint="eastAsia"/>
        </w:rPr>
        <w:t>  （</w:t>
      </w:r>
      <w:r>
        <w:t>2）乙方应该按时接收门面，超过7天甲方有权解除合同； </w:t>
      </w:r>
    </w:p>
    <w:p w:rsidR="008547E1" w:rsidRDefault="008547E1" w:rsidP="008547E1">
      <w:r>
        <w:rPr>
          <w:rFonts w:hint="eastAsia"/>
        </w:rPr>
        <w:t>  （</w:t>
      </w:r>
      <w:r>
        <w:t>3）甲方保证该房屋租期内为其合法承租权进行出租等，否则应该赔偿乙方装修费用同等的损失。   </w:t>
      </w:r>
    </w:p>
    <w:p w:rsidR="008547E1" w:rsidRDefault="008547E1" w:rsidP="008547E1">
      <w:r>
        <w:rPr>
          <w:rFonts w:hint="eastAsia"/>
        </w:rPr>
        <w:t>  本协议未尽事项双方协商补充，本协议一式两份，双方各执一份，自双方签字之日起生效。    </w:t>
      </w:r>
    </w:p>
    <w:p w:rsidR="00D544E1" w:rsidRDefault="008547E1" w:rsidP="008547E1">
      <w:r>
        <w:rPr>
          <w:rFonts w:hint="eastAsia"/>
        </w:rPr>
        <w:t>甲方签字：</w:t>
      </w:r>
      <w:r>
        <w:t>_______________ </w:t>
      </w:r>
    </w:p>
    <w:p w:rsidR="001750BA" w:rsidRDefault="008547E1" w:rsidP="008547E1">
      <w:pPr>
        <w:rPr>
          <w:rFonts w:hint="eastAsia"/>
        </w:rPr>
      </w:pPr>
      <w:r>
        <w:t>乙方签字：</w:t>
      </w:r>
      <w:r w:rsidR="00D544E1">
        <w:t>_______________  </w:t>
      </w:r>
    </w:p>
    <w:sectPr w:rsidR="00175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F4"/>
    <w:rsid w:val="00005B06"/>
    <w:rsid w:val="00101548"/>
    <w:rsid w:val="001750BA"/>
    <w:rsid w:val="0032533F"/>
    <w:rsid w:val="003A62A6"/>
    <w:rsid w:val="005A47F4"/>
    <w:rsid w:val="008547E1"/>
    <w:rsid w:val="00896740"/>
    <w:rsid w:val="00934C43"/>
    <w:rsid w:val="009F1600"/>
    <w:rsid w:val="00AC4615"/>
    <w:rsid w:val="00AD4773"/>
    <w:rsid w:val="00D544E1"/>
    <w:rsid w:val="00E8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DDFFA"/>
  <w15:chartTrackingRefBased/>
  <w15:docId w15:val="{8B63F529-B7D2-4F8B-B60A-5440EEED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吴宗文</dc:creator>
  <cp:keywords/>
  <dc:description/>
  <cp:lastModifiedBy>吴宗文</cp:lastModifiedBy>
  <cp:revision>36</cp:revision>
  <dcterms:created xsi:type="dcterms:W3CDTF">2017-09-22T07:17:00Z</dcterms:created>
  <dcterms:modified xsi:type="dcterms:W3CDTF">2017-09-22T07:23:00Z</dcterms:modified>
</cp:coreProperties>
</file>