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E75A4D" w:rsidRDefault="001717B7" w:rsidP="00E32D7E">
      <w:pPr>
        <w:jc w:val="center"/>
        <w:rPr>
          <w:rFonts w:ascii="黑体" w:eastAsia="黑体" w:hAnsi="黑体"/>
          <w:b/>
          <w:sz w:val="44"/>
          <w:szCs w:val="44"/>
        </w:rPr>
      </w:pPr>
      <w:r>
        <w:rPr>
          <w:rFonts w:ascii="黑体" w:eastAsia="黑体" w:hAnsi="黑体"/>
          <w:b/>
          <w:sz w:val="44"/>
          <w:szCs w:val="44"/>
        </w:rPr>
        <w:t>二手车分期付款合同</w:t>
      </w:r>
    </w:p>
    <w:p w:rsidR="00C63512" w:rsidRPr="00B653EE" w:rsidRDefault="001717B7" w:rsidP="00B24013">
      <w:pPr>
        <w:spacing w:after="0" w:line="240" w:lineRule="atLeast"/>
        <w:ind w:leftChars="100" w:left="220" w:rightChars="100" w:right="220" w:firstLine="0"/>
        <w:mirrorIndents/>
        <w:rPr>
          <w:rFonts w:asciiTheme="majorEastAsia" w:eastAsiaTheme="majorEastAsia" w:hAnsiTheme="majorEastAsia"/>
          <w:sz w:val="32"/>
          <w:szCs w:val="32"/>
        </w:rPr>
      </w:pPr>
      <w:bookmarkStart w:id="0" w:name="_GoBack"/>
      <w:bookmarkEnd w:id="0"/>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二手车分期付款渐渐成为了想要买二手车的准车主们的关注热点。那么签订二手车分期付款合同需要注意什么呢?以下是由为你带来的“二手车分期付款合同”，更多内容请访问。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二手车分期付款合同(一)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 乙方：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住址： 身份证：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邮编： 电话： 手机： 保证人：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住址： 身份证：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邮编： 电话： 手机：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根据《中华人民工和国合同法》、《担保法》之规定，甲、乙主保证人就汽车买卖事宜，订立合同如下：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第一条：甲方根据乙方的需求，保证将质量合同、手续齐全的车辆售予乙方，乙方买受。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第二条：乙方所购车辆品牌、规格、数量、总价如下表：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第三条：付款方式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1、首期付款金额：乙方首次支付甲方款项总金额：合计(大写) 拾 万 仟 佰 拾 元 角 分(不低于总车价的 %)。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2、分期付款金额合计： 拾 万 仟 佰 拾 元 角 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3、规定在180天内付清剩余分期款20万元，如有违约扣违约金1万元。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第四条：本合同一式三份，甲乙双方各执一份，保证人一份，三方签字按印后生效。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甲方：(盖章) 法定代表人：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 身份证号： 住址：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保证人： 身份证号： 住址：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年 月 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二手车分期付款合同(二)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客户名称：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卖方：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身份证号码：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一、付款方式：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1、客户签订合同后应交卖方首付款人民币大写： 拾 萬 仟 佰元整。小写：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2、客户贷款本金及利息的还款要求按需方与金融公司或银行签订的按揭合同执行，不得拖延付款时间，逾期付款造成的一切责任由客户自行承担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二、约定事项：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1、卖方收到首付款后，应协助买方提前做好一切按揭贷款办理工作。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2、经买方确认车型‘颜色’配置‘价格等，在签订合同之后要求更改，如产生费用等一切问题均由买方负责。如卖方以向厂家支付车款买方应向卖方支付车价15%的违约金计算。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3、如车到卖方通知买方提车催促超过三次，买方任不提车，属故意拖欠公司资金，卖方有权将车辆变卖。不退还买方之前所交一切定金首付款等费用。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4、需方承诺，所购车辆是最终用户，不得在按揭期内将所购车辆出售给任何第三方以获取商业利益，卖方承担全部法律责任。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三、接车方式： 交车地点：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四、本合同一式两份，未经买卖双方授权任何一方涂改无效，经买卖双方签字盖章生效，具有同等法律效力，合同履行完毕自行作废。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备注：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卖方盖章： 客户签字：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销售代表： 客户地址：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联系电话： 联系电话：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二手车分期付款合同(三)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 联系电话：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身份证号码：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长期固定住址：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根据《合同法》等有关规定，经甲、乙双方充分友好协商，达成以下分期付款购车合同：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一.甲方给乙方提供车辆的具体配置及选装附件见附件一。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二.该车的总价格为人民币： 元，大写人民币： (不含车辆的购置附加税、保险费、挂靠服务费、验车费等有关上牌及所贷款额的手续费)。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三.乙方须给甲方提供办理贷款的有关手续(身份证、结婚证、户口薄及银行贷款时所要求提供的其他手续)，并保证其真实性，由于乙方提供的证件及信息不准确造成的一切责任由乙方自行承担。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四.甲方负责给乙方办理车辆分期担保贷款，并入户上牌，购买车辆附加税、保险费等相关手续，所产生的费用由乙方承担，在首付购车款时一并付清。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五.乙方确认上述四项后，首付购车款人民币： 元，大写人民币： 元。(其中包括车辆购置附加税、管理费、保险费、担保费，服务费，GPS安装费)。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七.乙方将分为 个月偿还银行购车贷款，每月还贷人民币： 元，大写人民币： 元(手续费随本清)。分期付款方式及交车日期具体见附件一。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八.因该车的分期购车贷款由甲方向贷款银行担保，故在银行贷款尚未还清期间必须挂靠在甲方的汽车服务公司，待贷款还清后，由甲方协助将车辆过户至乙方，过户费用由乙方自行承担，随之本合同自行终止。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九.乙方应按银行规定按时还款，无条件接受甲方关于对还款的监督检查及造成逾期后果的强制措施。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十.以上合同条款在合同期内如遇纠纷，双方应无条件服从仲裁机构裁决或甲方所在地人民法院裁定。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十一.本合同连同附件一式三份，经双方确认签字后生效，甲、乙双方及贷款银行各执一份，具有同等法律效力。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甲方(盖章)： 乙方(签字)：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法定代表人(签字)： 身份证号：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联系电话： 联系电话：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签约日期：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签约地点：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p>
    <w:sectPr w:rsidR="00C63512" w:rsidRPr="00B653EE" w:rsidSect="00C635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19</cp:revision>
  <dcterms:created xsi:type="dcterms:W3CDTF">2015-12-21T08:03:00Z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