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018C" w:rsidRDefault="00B03E0E" w:rsidP="00CA59ED">
      <w:pPr>
        <w:jc w:val="center"/>
        <w:rPr>
          <w:rFonts w:asciiTheme="majorEastAsia" w:eastAsiaTheme="majorEastAsia" w:hAnsiTheme="majorEastAsia"/>
          <w:b/>
          <w:sz w:val="36"/>
          <w:szCs w:val="36"/>
        </w:rPr>
      </w:pPr>
      <w:r w:rsidRPr="00CA59ED">
        <w:rPr>
          <w:rFonts w:asciiTheme="majorEastAsia" w:eastAsiaTheme="majorEastAsia" w:hAnsiTheme="majorEastAsia" w:hint="eastAsia"/>
          <w:b/>
          <w:sz w:val="36"/>
          <w:szCs w:val="36"/>
        </w:rPr>
        <w:t>芒果园承包合同</w:t>
      </w:r>
    </w:p>
    <w:p w:rsidR="00CA59ED" w:rsidRPr="00CA59ED" w:rsidRDefault="00CA59ED" w:rsidP="00CA59ED">
      <w:pPr>
        <w:jc w:val="center"/>
        <w:rPr>
          <w:rFonts w:asciiTheme="majorEastAsia" w:eastAsiaTheme="majorEastAsia" w:hAnsiTheme="majorEastAsia"/>
          <w:b/>
          <w:sz w:val="36"/>
          <w:szCs w:val="36"/>
        </w:rPr>
      </w:pPr>
    </w:p>
    <w:p w:rsidR="00B03E0E" w:rsidRPr="00CA59ED" w:rsidRDefault="00B03E0E">
      <w:pPr>
        <w:rPr>
          <w:rFonts w:asciiTheme="majorEastAsia" w:eastAsiaTheme="majorEastAsia" w:hAnsiTheme="majorEastAsia"/>
          <w:sz w:val="28"/>
          <w:szCs w:val="28"/>
        </w:rPr>
      </w:pPr>
      <w:r w:rsidRPr="00CA59ED">
        <w:rPr>
          <w:rFonts w:asciiTheme="majorEastAsia" w:eastAsiaTheme="majorEastAsia" w:hAnsiTheme="majorEastAsia" w:hint="eastAsia"/>
          <w:sz w:val="28"/>
          <w:szCs w:val="28"/>
        </w:rPr>
        <w:t>甲方：</w:t>
      </w:r>
      <w:r w:rsidR="00BC2494">
        <w:rPr>
          <w:rFonts w:asciiTheme="majorEastAsia" w:eastAsiaTheme="majorEastAsia" w:hAnsiTheme="majorEastAsia" w:hint="eastAsia"/>
          <w:sz w:val="28"/>
          <w:szCs w:val="28"/>
        </w:rPr>
        <w:t xml:space="preserve">                             身份证号：</w:t>
      </w:r>
    </w:p>
    <w:p w:rsidR="00B03E0E" w:rsidRPr="00CA59ED" w:rsidRDefault="00B03E0E">
      <w:pPr>
        <w:rPr>
          <w:rFonts w:asciiTheme="majorEastAsia" w:eastAsiaTheme="majorEastAsia" w:hAnsiTheme="majorEastAsia"/>
          <w:sz w:val="28"/>
          <w:szCs w:val="28"/>
        </w:rPr>
      </w:pPr>
      <w:r w:rsidRPr="00CA59ED">
        <w:rPr>
          <w:rFonts w:asciiTheme="majorEastAsia" w:eastAsiaTheme="majorEastAsia" w:hAnsiTheme="majorEastAsia" w:hint="eastAsia"/>
          <w:sz w:val="28"/>
          <w:szCs w:val="28"/>
        </w:rPr>
        <w:t>乙方：</w:t>
      </w:r>
      <w:r w:rsidR="00BC2494">
        <w:rPr>
          <w:rFonts w:asciiTheme="majorEastAsia" w:eastAsiaTheme="majorEastAsia" w:hAnsiTheme="majorEastAsia" w:hint="eastAsia"/>
          <w:sz w:val="28"/>
          <w:szCs w:val="28"/>
        </w:rPr>
        <w:t xml:space="preserve">                             身份证号：</w:t>
      </w:r>
    </w:p>
    <w:p w:rsidR="00B03E0E" w:rsidRPr="00CA59ED" w:rsidRDefault="00B03E0E" w:rsidP="00CA59ED">
      <w:pPr>
        <w:ind w:firstLineChars="200" w:firstLine="560"/>
        <w:rPr>
          <w:rFonts w:asciiTheme="majorEastAsia" w:eastAsiaTheme="majorEastAsia" w:hAnsiTheme="majorEastAsia"/>
          <w:sz w:val="28"/>
          <w:szCs w:val="28"/>
        </w:rPr>
      </w:pPr>
      <w:r w:rsidRPr="00CA59ED">
        <w:rPr>
          <w:rFonts w:asciiTheme="majorEastAsia" w:eastAsiaTheme="majorEastAsia" w:hAnsiTheme="majorEastAsia" w:hint="eastAsia"/>
          <w:sz w:val="28"/>
          <w:szCs w:val="28"/>
        </w:rPr>
        <w:t>为了共同发展芒果产业，共同提高经济效益，甲方自愿将属于自己产权的芒果承包给乙方经营管理，经甲乙双方自愿协商达成一致，在平等互惠的条件下签订如下条约：</w:t>
      </w:r>
    </w:p>
    <w:p w:rsidR="00B03E0E" w:rsidRPr="004A5B0C" w:rsidRDefault="00B03E0E" w:rsidP="00CA59ED">
      <w:pPr>
        <w:ind w:firstLineChars="200" w:firstLine="560"/>
        <w:rPr>
          <w:rFonts w:asciiTheme="majorEastAsia" w:eastAsiaTheme="majorEastAsia" w:hAnsiTheme="majorEastAsia"/>
          <w:color w:val="FF0000"/>
          <w:sz w:val="28"/>
          <w:szCs w:val="28"/>
        </w:rPr>
      </w:pPr>
      <w:r w:rsidRPr="00CA59ED">
        <w:rPr>
          <w:rFonts w:asciiTheme="majorEastAsia" w:eastAsiaTheme="majorEastAsia" w:hAnsiTheme="majorEastAsia" w:hint="eastAsia"/>
          <w:sz w:val="28"/>
          <w:szCs w:val="28"/>
        </w:rPr>
        <w:t>一、甲方芒果园位于</w:t>
      </w:r>
      <w:r w:rsidR="004A5B0C">
        <w:rPr>
          <w:rFonts w:asciiTheme="majorEastAsia" w:eastAsiaTheme="majorEastAsia" w:hAnsiTheme="majorEastAsia" w:hint="eastAsia"/>
          <w:sz w:val="28"/>
          <w:szCs w:val="28"/>
        </w:rPr>
        <w:t>攀枝花市仁和区务本乡葩地村坳口组15号，</w:t>
      </w:r>
      <w:r w:rsidR="00FE742A">
        <w:rPr>
          <w:rFonts w:asciiTheme="majorEastAsia" w:eastAsiaTheme="majorEastAsia" w:hAnsiTheme="majorEastAsia" w:hint="eastAsia"/>
          <w:sz w:val="28"/>
          <w:szCs w:val="28"/>
        </w:rPr>
        <w:t>具体范围由甲方指定给乙方的为准（包括所有</w:t>
      </w:r>
      <w:r w:rsidRPr="00CA59ED">
        <w:rPr>
          <w:rFonts w:asciiTheme="majorEastAsia" w:eastAsiaTheme="majorEastAsia" w:hAnsiTheme="majorEastAsia" w:hint="eastAsia"/>
          <w:sz w:val="28"/>
          <w:szCs w:val="28"/>
        </w:rPr>
        <w:t>小芒果</w:t>
      </w:r>
      <w:r w:rsidR="004A5B0C">
        <w:rPr>
          <w:rFonts w:asciiTheme="majorEastAsia" w:eastAsiaTheme="majorEastAsia" w:hAnsiTheme="majorEastAsia" w:hint="eastAsia"/>
          <w:sz w:val="28"/>
          <w:szCs w:val="28"/>
        </w:rPr>
        <w:t>树苗），承包年限为五</w:t>
      </w:r>
      <w:r w:rsidRPr="00CA59ED">
        <w:rPr>
          <w:rFonts w:asciiTheme="majorEastAsia" w:eastAsiaTheme="majorEastAsia" w:hAnsiTheme="majorEastAsia" w:hint="eastAsia"/>
          <w:sz w:val="28"/>
          <w:szCs w:val="28"/>
        </w:rPr>
        <w:t>年</w:t>
      </w:r>
      <w:r w:rsidR="00A713A6">
        <w:rPr>
          <w:rFonts w:asciiTheme="majorEastAsia" w:eastAsiaTheme="majorEastAsia" w:hAnsiTheme="majorEastAsia" w:hint="eastAsia"/>
          <w:sz w:val="28"/>
          <w:szCs w:val="28"/>
        </w:rPr>
        <w:t>。</w:t>
      </w:r>
      <w:r w:rsidR="00A713A6" w:rsidRPr="004A5B0C">
        <w:rPr>
          <w:rFonts w:asciiTheme="majorEastAsia" w:eastAsiaTheme="majorEastAsia" w:hAnsiTheme="majorEastAsia"/>
          <w:color w:val="FF0000"/>
          <w:sz w:val="28"/>
          <w:szCs w:val="28"/>
        </w:rPr>
        <w:t xml:space="preserve"> </w:t>
      </w:r>
    </w:p>
    <w:p w:rsidR="00402806" w:rsidRPr="00402806" w:rsidRDefault="00B03E0E" w:rsidP="00CA59ED">
      <w:pPr>
        <w:ind w:firstLineChars="200" w:firstLine="560"/>
        <w:rPr>
          <w:rFonts w:asciiTheme="majorEastAsia" w:eastAsiaTheme="majorEastAsia" w:hAnsiTheme="majorEastAsia"/>
          <w:sz w:val="28"/>
          <w:szCs w:val="28"/>
        </w:rPr>
      </w:pPr>
      <w:r w:rsidRPr="00CA59ED">
        <w:rPr>
          <w:rFonts w:asciiTheme="majorEastAsia" w:eastAsiaTheme="majorEastAsia" w:hAnsiTheme="majorEastAsia" w:hint="eastAsia"/>
          <w:sz w:val="28"/>
          <w:szCs w:val="28"/>
        </w:rPr>
        <w:t>二、</w:t>
      </w:r>
      <w:r w:rsidR="00FE742A">
        <w:rPr>
          <w:rFonts w:asciiTheme="majorEastAsia" w:eastAsiaTheme="majorEastAsia" w:hAnsiTheme="majorEastAsia" w:hint="eastAsia"/>
          <w:sz w:val="28"/>
          <w:szCs w:val="28"/>
        </w:rPr>
        <w:t>乙方负责所有</w:t>
      </w:r>
      <w:r w:rsidR="004A5B0C" w:rsidRPr="00CA59ED">
        <w:rPr>
          <w:rFonts w:asciiTheme="majorEastAsia" w:eastAsiaTheme="majorEastAsia" w:hAnsiTheme="majorEastAsia" w:hint="eastAsia"/>
          <w:sz w:val="28"/>
          <w:szCs w:val="28"/>
        </w:rPr>
        <w:t>芒果园</w:t>
      </w:r>
      <w:r w:rsidR="004A5B0C">
        <w:rPr>
          <w:rFonts w:asciiTheme="majorEastAsia" w:eastAsiaTheme="majorEastAsia" w:hAnsiTheme="majorEastAsia" w:hint="eastAsia"/>
          <w:sz w:val="28"/>
          <w:szCs w:val="28"/>
        </w:rPr>
        <w:t>里</w:t>
      </w:r>
      <w:r w:rsidR="00FE742A">
        <w:rPr>
          <w:rFonts w:asciiTheme="majorEastAsia" w:eastAsiaTheme="majorEastAsia" w:hAnsiTheme="majorEastAsia" w:hint="eastAsia"/>
          <w:sz w:val="28"/>
          <w:szCs w:val="28"/>
        </w:rPr>
        <w:t>的全部劳动（包括除草、施肥、浇水、打药、修枝、套袋、</w:t>
      </w:r>
      <w:r w:rsidR="004A5B0C" w:rsidRPr="00CA59ED">
        <w:rPr>
          <w:rFonts w:asciiTheme="majorEastAsia" w:eastAsiaTheme="majorEastAsia" w:hAnsiTheme="majorEastAsia" w:hint="eastAsia"/>
          <w:sz w:val="28"/>
          <w:szCs w:val="28"/>
        </w:rPr>
        <w:t>芒果、</w:t>
      </w:r>
      <w:r w:rsidR="004A5B0C">
        <w:rPr>
          <w:rFonts w:asciiTheme="majorEastAsia" w:eastAsiaTheme="majorEastAsia" w:hAnsiTheme="majorEastAsia" w:hint="eastAsia"/>
          <w:sz w:val="28"/>
          <w:szCs w:val="28"/>
        </w:rPr>
        <w:t>嫁接以及未挂果的小树苗管理</w:t>
      </w:r>
      <w:r w:rsidR="004A5B0C" w:rsidRPr="00CA59ED">
        <w:rPr>
          <w:rFonts w:asciiTheme="majorEastAsia" w:eastAsiaTheme="majorEastAsia" w:hAnsiTheme="majorEastAsia" w:hint="eastAsia"/>
          <w:sz w:val="28"/>
          <w:szCs w:val="28"/>
        </w:rPr>
        <w:t>）</w:t>
      </w:r>
      <w:r w:rsidR="004A5B0C">
        <w:rPr>
          <w:rFonts w:asciiTheme="majorEastAsia" w:eastAsiaTheme="majorEastAsia" w:hAnsiTheme="majorEastAsia" w:hint="eastAsia"/>
          <w:sz w:val="28"/>
          <w:szCs w:val="28"/>
        </w:rPr>
        <w:t>甲方不负责任何一项费用</w:t>
      </w:r>
      <w:r w:rsidR="00402806" w:rsidRPr="00402806">
        <w:rPr>
          <w:rFonts w:asciiTheme="majorEastAsia" w:eastAsiaTheme="majorEastAsia" w:hAnsiTheme="majorEastAsia" w:hint="eastAsia"/>
          <w:sz w:val="28"/>
          <w:szCs w:val="28"/>
        </w:rPr>
        <w:t>。</w:t>
      </w:r>
    </w:p>
    <w:p w:rsidR="00402806" w:rsidRPr="00402806" w:rsidRDefault="00402806" w:rsidP="00CA59ED">
      <w:pPr>
        <w:ind w:firstLineChars="200" w:firstLine="560"/>
        <w:rPr>
          <w:rFonts w:asciiTheme="majorEastAsia" w:eastAsiaTheme="majorEastAsia" w:hAnsiTheme="majorEastAsia"/>
          <w:sz w:val="28"/>
          <w:szCs w:val="28"/>
        </w:rPr>
      </w:pPr>
      <w:r w:rsidRPr="00402806">
        <w:rPr>
          <w:rFonts w:asciiTheme="majorEastAsia" w:eastAsiaTheme="majorEastAsia" w:hAnsiTheme="majorEastAsia" w:hint="eastAsia"/>
          <w:sz w:val="28"/>
          <w:szCs w:val="28"/>
        </w:rPr>
        <w:t>三、</w:t>
      </w:r>
      <w:r>
        <w:rPr>
          <w:rFonts w:asciiTheme="majorEastAsia" w:eastAsiaTheme="majorEastAsia" w:hAnsiTheme="majorEastAsia" w:hint="eastAsia"/>
          <w:sz w:val="28"/>
          <w:szCs w:val="28"/>
        </w:rPr>
        <w:t>甲方自愿将自家现有的生产用具和生活用具</w:t>
      </w:r>
      <w:r w:rsidR="00FE742A">
        <w:rPr>
          <w:rFonts w:asciiTheme="majorEastAsia" w:eastAsiaTheme="majorEastAsia" w:hAnsiTheme="majorEastAsia" w:hint="eastAsia"/>
          <w:sz w:val="28"/>
          <w:szCs w:val="28"/>
        </w:rPr>
        <w:t>及房屋配套设施</w:t>
      </w:r>
      <w:r>
        <w:rPr>
          <w:rFonts w:asciiTheme="majorEastAsia" w:eastAsiaTheme="majorEastAsia" w:hAnsiTheme="majorEastAsia" w:hint="eastAsia"/>
          <w:sz w:val="28"/>
          <w:szCs w:val="28"/>
        </w:rPr>
        <w:t>提供给乙方，但乙方自行负责用具的维护、维修及二次购买，</w:t>
      </w:r>
      <w:r w:rsidR="002A6CB5">
        <w:rPr>
          <w:rFonts w:asciiTheme="majorEastAsia" w:eastAsiaTheme="majorEastAsia" w:hAnsiTheme="majorEastAsia" w:hint="eastAsia"/>
          <w:sz w:val="28"/>
          <w:szCs w:val="28"/>
        </w:rPr>
        <w:t>乙方必须</w:t>
      </w:r>
      <w:r w:rsidR="001B0B77">
        <w:rPr>
          <w:rFonts w:asciiTheme="majorEastAsia" w:eastAsiaTheme="majorEastAsia" w:hAnsiTheme="majorEastAsia" w:hint="eastAsia"/>
          <w:sz w:val="28"/>
          <w:szCs w:val="28"/>
        </w:rPr>
        <w:t>爱护</w:t>
      </w:r>
      <w:r w:rsidR="002A6CB5">
        <w:rPr>
          <w:rFonts w:asciiTheme="majorEastAsia" w:eastAsiaTheme="majorEastAsia" w:hAnsiTheme="majorEastAsia" w:hint="eastAsia"/>
          <w:sz w:val="28"/>
          <w:szCs w:val="28"/>
        </w:rPr>
        <w:t>房屋及果园配套设施（如：水管</w:t>
      </w:r>
      <w:r w:rsidR="00FF4F30">
        <w:rPr>
          <w:rFonts w:asciiTheme="majorEastAsia" w:eastAsiaTheme="majorEastAsia" w:hAnsiTheme="majorEastAsia" w:hint="eastAsia"/>
          <w:sz w:val="28"/>
          <w:szCs w:val="28"/>
        </w:rPr>
        <w:t>、水池等</w:t>
      </w:r>
      <w:r w:rsidR="002A6CB5">
        <w:rPr>
          <w:rFonts w:asciiTheme="majorEastAsia" w:eastAsiaTheme="majorEastAsia" w:hAnsiTheme="majorEastAsia" w:hint="eastAsia"/>
          <w:sz w:val="28"/>
          <w:szCs w:val="28"/>
        </w:rPr>
        <w:t>）</w:t>
      </w:r>
      <w:r w:rsidR="001B0B77">
        <w:rPr>
          <w:rFonts w:asciiTheme="majorEastAsia" w:eastAsiaTheme="majorEastAsia" w:hAnsiTheme="majorEastAsia" w:hint="eastAsia"/>
          <w:sz w:val="28"/>
          <w:szCs w:val="28"/>
        </w:rPr>
        <w:t>，若有损坏必须及时修理和维护</w:t>
      </w:r>
      <w:r w:rsidR="00FF4F30">
        <w:rPr>
          <w:rFonts w:asciiTheme="majorEastAsia" w:eastAsiaTheme="majorEastAsia" w:hAnsiTheme="majorEastAsia" w:hint="eastAsia"/>
          <w:sz w:val="28"/>
          <w:szCs w:val="28"/>
        </w:rPr>
        <w:t>，</w:t>
      </w:r>
      <w:r>
        <w:rPr>
          <w:rFonts w:asciiTheme="majorEastAsia" w:eastAsiaTheme="majorEastAsia" w:hAnsiTheme="majorEastAsia" w:hint="eastAsia"/>
          <w:sz w:val="28"/>
          <w:szCs w:val="28"/>
        </w:rPr>
        <w:t>具体物资</w:t>
      </w:r>
      <w:r w:rsidR="00FF4F30">
        <w:rPr>
          <w:rFonts w:asciiTheme="majorEastAsia" w:eastAsiaTheme="majorEastAsia" w:hAnsiTheme="majorEastAsia" w:hint="eastAsia"/>
          <w:sz w:val="28"/>
          <w:szCs w:val="28"/>
        </w:rPr>
        <w:t>及配套设施</w:t>
      </w:r>
      <w:r>
        <w:rPr>
          <w:rFonts w:asciiTheme="majorEastAsia" w:eastAsiaTheme="majorEastAsia" w:hAnsiTheme="majorEastAsia" w:hint="eastAsia"/>
          <w:sz w:val="28"/>
          <w:szCs w:val="28"/>
        </w:rPr>
        <w:t>由甲乙双方清点为准</w:t>
      </w:r>
      <w:r w:rsidR="002E3ECE">
        <w:rPr>
          <w:rFonts w:asciiTheme="majorEastAsia" w:eastAsiaTheme="majorEastAsia" w:hAnsiTheme="majorEastAsia" w:hint="eastAsia"/>
          <w:sz w:val="28"/>
          <w:szCs w:val="28"/>
        </w:rPr>
        <w:t>，详见附件1</w:t>
      </w:r>
      <w:r>
        <w:rPr>
          <w:rFonts w:asciiTheme="majorEastAsia" w:eastAsiaTheme="majorEastAsia" w:hAnsiTheme="majorEastAsia" w:hint="eastAsia"/>
          <w:sz w:val="28"/>
          <w:szCs w:val="28"/>
        </w:rPr>
        <w:t>。</w:t>
      </w:r>
    </w:p>
    <w:p w:rsidR="00C952BD" w:rsidRPr="00CA59ED" w:rsidRDefault="00402806" w:rsidP="00CA59ED">
      <w:pPr>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四</w:t>
      </w:r>
      <w:r w:rsidR="00C952BD" w:rsidRPr="00CA59ED">
        <w:rPr>
          <w:rFonts w:asciiTheme="majorEastAsia" w:eastAsiaTheme="majorEastAsia" w:hAnsiTheme="majorEastAsia" w:hint="eastAsia"/>
          <w:sz w:val="28"/>
          <w:szCs w:val="28"/>
        </w:rPr>
        <w:t>、在承包期内，</w:t>
      </w:r>
      <w:r>
        <w:rPr>
          <w:rFonts w:asciiTheme="majorEastAsia" w:eastAsiaTheme="majorEastAsia" w:hAnsiTheme="majorEastAsia" w:hint="eastAsia"/>
          <w:sz w:val="28"/>
          <w:szCs w:val="28"/>
        </w:rPr>
        <w:t>乙方</w:t>
      </w:r>
      <w:r w:rsidR="00C952BD" w:rsidRPr="00CA59ED">
        <w:rPr>
          <w:rFonts w:asciiTheme="majorEastAsia" w:eastAsiaTheme="majorEastAsia" w:hAnsiTheme="majorEastAsia" w:hint="eastAsia"/>
          <w:sz w:val="28"/>
          <w:szCs w:val="28"/>
        </w:rPr>
        <w:t>自行负责一切安全</w:t>
      </w:r>
      <w:r w:rsidR="00FE742A">
        <w:rPr>
          <w:rFonts w:asciiTheme="majorEastAsia" w:eastAsiaTheme="majorEastAsia" w:hAnsiTheme="majorEastAsia" w:hint="eastAsia"/>
          <w:sz w:val="28"/>
          <w:szCs w:val="28"/>
        </w:rPr>
        <w:t>事故</w:t>
      </w:r>
      <w:r w:rsidR="00C952BD" w:rsidRPr="00CA59ED">
        <w:rPr>
          <w:rFonts w:asciiTheme="majorEastAsia" w:eastAsiaTheme="majorEastAsia" w:hAnsiTheme="majorEastAsia" w:hint="eastAsia"/>
          <w:sz w:val="28"/>
          <w:szCs w:val="28"/>
        </w:rPr>
        <w:t>（包括所承包芒果园的社会治安管理和自然灾害风险以及乙方雇佣工人的生命财产安全）</w:t>
      </w:r>
      <w:r w:rsidR="001E6B62" w:rsidRPr="00CA59ED">
        <w:rPr>
          <w:rFonts w:asciiTheme="majorEastAsia" w:eastAsiaTheme="majorEastAsia" w:hAnsiTheme="majorEastAsia" w:hint="eastAsia"/>
          <w:sz w:val="28"/>
          <w:szCs w:val="28"/>
        </w:rPr>
        <w:t>，承包期限内出现的一切安全问题与甲方无关</w:t>
      </w:r>
      <w:r w:rsidR="00C952BD" w:rsidRPr="00CA59ED">
        <w:rPr>
          <w:rFonts w:asciiTheme="majorEastAsia" w:eastAsiaTheme="majorEastAsia" w:hAnsiTheme="majorEastAsia" w:hint="eastAsia"/>
          <w:sz w:val="28"/>
          <w:szCs w:val="28"/>
        </w:rPr>
        <w:t>。</w:t>
      </w:r>
    </w:p>
    <w:p w:rsidR="00402806" w:rsidRPr="00CA59ED" w:rsidRDefault="00402806" w:rsidP="00402806">
      <w:pPr>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五、果园承包期内，所有关于该芒果园的政府补贴归甲方享</w:t>
      </w:r>
      <w:r w:rsidRPr="00CA59ED">
        <w:rPr>
          <w:rFonts w:asciiTheme="majorEastAsia" w:eastAsiaTheme="majorEastAsia" w:hAnsiTheme="majorEastAsia" w:hint="eastAsia"/>
          <w:sz w:val="28"/>
          <w:szCs w:val="28"/>
        </w:rPr>
        <w:t>有，</w:t>
      </w:r>
      <w:r w:rsidRPr="00CA59ED">
        <w:rPr>
          <w:rFonts w:asciiTheme="majorEastAsia" w:eastAsiaTheme="majorEastAsia" w:hAnsiTheme="majorEastAsia" w:hint="eastAsia"/>
          <w:sz w:val="28"/>
          <w:szCs w:val="28"/>
        </w:rPr>
        <w:lastRenderedPageBreak/>
        <w:t>与乙方无关。</w:t>
      </w:r>
      <w:r>
        <w:rPr>
          <w:rFonts w:asciiTheme="majorEastAsia" w:eastAsiaTheme="majorEastAsia" w:hAnsiTheme="majorEastAsia" w:hint="eastAsia"/>
          <w:sz w:val="28"/>
          <w:szCs w:val="28"/>
        </w:rPr>
        <w:t>如遇国家或政府搬迁或占用，合同期未满，乙方不得</w:t>
      </w:r>
      <w:r w:rsidR="00FE742A">
        <w:rPr>
          <w:rFonts w:asciiTheme="majorEastAsia" w:eastAsiaTheme="majorEastAsia" w:hAnsiTheme="majorEastAsia" w:hint="eastAsia"/>
          <w:sz w:val="28"/>
          <w:szCs w:val="28"/>
        </w:rPr>
        <w:t>干</w:t>
      </w:r>
      <w:r>
        <w:rPr>
          <w:rFonts w:asciiTheme="majorEastAsia" w:eastAsiaTheme="majorEastAsia" w:hAnsiTheme="majorEastAsia" w:hint="eastAsia"/>
          <w:sz w:val="28"/>
          <w:szCs w:val="28"/>
        </w:rPr>
        <w:t>予或拒绝甲方的处理方式。</w:t>
      </w:r>
    </w:p>
    <w:p w:rsidR="00D867BE" w:rsidRDefault="002E3ECE" w:rsidP="00402806">
      <w:pPr>
        <w:ind w:firstLineChars="200" w:firstLine="560"/>
        <w:rPr>
          <w:rFonts w:asciiTheme="majorEastAsia" w:eastAsiaTheme="majorEastAsia" w:hAnsiTheme="majorEastAsia" w:hint="eastAsia"/>
          <w:sz w:val="28"/>
          <w:szCs w:val="28"/>
        </w:rPr>
      </w:pPr>
      <w:r>
        <w:rPr>
          <w:rFonts w:asciiTheme="majorEastAsia" w:eastAsiaTheme="majorEastAsia" w:hAnsiTheme="majorEastAsia" w:hint="eastAsia"/>
          <w:sz w:val="28"/>
          <w:szCs w:val="28"/>
        </w:rPr>
        <w:t>六</w:t>
      </w:r>
      <w:r w:rsidR="00402806" w:rsidRPr="00402806">
        <w:rPr>
          <w:rFonts w:asciiTheme="majorEastAsia" w:eastAsiaTheme="majorEastAsia" w:hAnsiTheme="majorEastAsia" w:hint="eastAsia"/>
          <w:sz w:val="28"/>
          <w:szCs w:val="28"/>
        </w:rPr>
        <w:t>、付款方式：</w:t>
      </w:r>
    </w:p>
    <w:p w:rsidR="00D867BE" w:rsidRDefault="00D867BE" w:rsidP="00D867BE">
      <w:pPr>
        <w:ind w:firstLineChars="300" w:firstLine="840"/>
        <w:rPr>
          <w:rFonts w:asciiTheme="majorEastAsia" w:eastAsiaTheme="majorEastAsia" w:hAnsiTheme="majorEastAsia" w:hint="eastAsia"/>
          <w:sz w:val="28"/>
          <w:szCs w:val="28"/>
        </w:rPr>
      </w:pPr>
      <w:r>
        <w:rPr>
          <w:rFonts w:asciiTheme="majorEastAsia" w:eastAsiaTheme="majorEastAsia" w:hAnsiTheme="majorEastAsia" w:hint="eastAsia"/>
          <w:sz w:val="28"/>
          <w:szCs w:val="28"/>
        </w:rPr>
        <w:t>1</w:t>
      </w:r>
      <w:r w:rsidR="00791BD7">
        <w:rPr>
          <w:rFonts w:asciiTheme="majorEastAsia" w:eastAsiaTheme="majorEastAsia" w:hAnsiTheme="majorEastAsia" w:hint="eastAsia"/>
          <w:sz w:val="28"/>
          <w:szCs w:val="28"/>
        </w:rPr>
        <w:t>、</w:t>
      </w:r>
      <w:r w:rsidR="00402806">
        <w:rPr>
          <w:rFonts w:asciiTheme="majorEastAsia" w:eastAsiaTheme="majorEastAsia" w:hAnsiTheme="majorEastAsia" w:hint="eastAsia"/>
          <w:sz w:val="28"/>
          <w:szCs w:val="28"/>
        </w:rPr>
        <w:t>乙方以一年一次40000元（大写：肆万元</w:t>
      </w:r>
      <w:r w:rsidR="00791BD7">
        <w:rPr>
          <w:rFonts w:asciiTheme="majorEastAsia" w:eastAsiaTheme="majorEastAsia" w:hAnsiTheme="majorEastAsia" w:hint="eastAsia"/>
          <w:sz w:val="28"/>
          <w:szCs w:val="28"/>
        </w:rPr>
        <w:t>整</w:t>
      </w:r>
      <w:r w:rsidR="00402806">
        <w:rPr>
          <w:rFonts w:asciiTheme="majorEastAsia" w:eastAsiaTheme="majorEastAsia" w:hAnsiTheme="majorEastAsia" w:hint="eastAsia"/>
          <w:sz w:val="28"/>
          <w:szCs w:val="28"/>
        </w:rPr>
        <w:t>）的现金</w:t>
      </w:r>
      <w:r>
        <w:rPr>
          <w:rFonts w:asciiTheme="majorEastAsia" w:eastAsiaTheme="majorEastAsia" w:hAnsiTheme="majorEastAsia" w:hint="eastAsia"/>
          <w:sz w:val="28"/>
          <w:szCs w:val="28"/>
        </w:rPr>
        <w:t>方式</w:t>
      </w:r>
      <w:r w:rsidR="00402806">
        <w:rPr>
          <w:rFonts w:asciiTheme="majorEastAsia" w:eastAsiaTheme="majorEastAsia" w:hAnsiTheme="majorEastAsia" w:hint="eastAsia"/>
          <w:sz w:val="28"/>
          <w:szCs w:val="28"/>
        </w:rPr>
        <w:t>付给甲方，付款从</w:t>
      </w:r>
      <w:r>
        <w:rPr>
          <w:rFonts w:asciiTheme="majorEastAsia" w:eastAsiaTheme="majorEastAsia" w:hAnsiTheme="majorEastAsia" w:hint="eastAsia"/>
          <w:sz w:val="28"/>
          <w:szCs w:val="28"/>
        </w:rPr>
        <w:t>签订</w:t>
      </w:r>
      <w:r w:rsidR="00402806">
        <w:rPr>
          <w:rFonts w:asciiTheme="majorEastAsia" w:eastAsiaTheme="majorEastAsia" w:hAnsiTheme="majorEastAsia" w:hint="eastAsia"/>
          <w:sz w:val="28"/>
          <w:szCs w:val="28"/>
        </w:rPr>
        <w:t>合同之日算起</w:t>
      </w:r>
      <w:r>
        <w:rPr>
          <w:rFonts w:asciiTheme="majorEastAsia" w:eastAsiaTheme="majorEastAsia" w:hAnsiTheme="majorEastAsia" w:hint="eastAsia"/>
          <w:sz w:val="28"/>
          <w:szCs w:val="28"/>
        </w:rPr>
        <w:t>。</w:t>
      </w:r>
    </w:p>
    <w:p w:rsidR="00D867BE" w:rsidRDefault="00D867BE" w:rsidP="00D867BE">
      <w:pPr>
        <w:ind w:firstLineChars="300" w:firstLine="840"/>
        <w:rPr>
          <w:rFonts w:asciiTheme="majorEastAsia" w:eastAsiaTheme="majorEastAsia" w:hAnsiTheme="majorEastAsia" w:hint="eastAsia"/>
          <w:sz w:val="28"/>
          <w:szCs w:val="28"/>
        </w:rPr>
      </w:pPr>
      <w:r>
        <w:rPr>
          <w:rFonts w:asciiTheme="majorEastAsia" w:eastAsiaTheme="majorEastAsia" w:hAnsiTheme="majorEastAsia" w:hint="eastAsia"/>
          <w:sz w:val="28"/>
          <w:szCs w:val="28"/>
        </w:rPr>
        <w:t>2</w:t>
      </w:r>
      <w:r w:rsidR="00791BD7">
        <w:rPr>
          <w:rFonts w:asciiTheme="majorEastAsia" w:eastAsiaTheme="majorEastAsia" w:hAnsiTheme="majorEastAsia" w:hint="eastAsia"/>
          <w:sz w:val="28"/>
          <w:szCs w:val="28"/>
        </w:rPr>
        <w:t>、2018</w:t>
      </w:r>
      <w:r w:rsidR="00402806">
        <w:rPr>
          <w:rFonts w:asciiTheme="majorEastAsia" w:eastAsiaTheme="majorEastAsia" w:hAnsiTheme="majorEastAsia" w:hint="eastAsia"/>
          <w:sz w:val="28"/>
          <w:szCs w:val="28"/>
        </w:rPr>
        <w:t>年</w:t>
      </w:r>
      <w:r w:rsidR="00791BD7">
        <w:rPr>
          <w:rFonts w:asciiTheme="majorEastAsia" w:eastAsiaTheme="majorEastAsia" w:hAnsiTheme="majorEastAsia" w:hint="eastAsia"/>
          <w:sz w:val="28"/>
          <w:szCs w:val="28"/>
        </w:rPr>
        <w:t>芒果承包费，合同签订之日</w:t>
      </w:r>
      <w:r w:rsidR="00402806">
        <w:rPr>
          <w:rFonts w:asciiTheme="majorEastAsia" w:eastAsiaTheme="majorEastAsia" w:hAnsiTheme="majorEastAsia" w:hint="eastAsia"/>
          <w:sz w:val="28"/>
          <w:szCs w:val="28"/>
        </w:rPr>
        <w:t>乙方先付10000</w:t>
      </w:r>
      <w:r>
        <w:rPr>
          <w:rFonts w:asciiTheme="majorEastAsia" w:eastAsiaTheme="majorEastAsia" w:hAnsiTheme="majorEastAsia" w:hint="eastAsia"/>
          <w:sz w:val="28"/>
          <w:szCs w:val="28"/>
        </w:rPr>
        <w:t>元，待</w:t>
      </w:r>
      <w:r w:rsidR="00791BD7">
        <w:rPr>
          <w:rFonts w:asciiTheme="majorEastAsia" w:eastAsiaTheme="majorEastAsia" w:hAnsiTheme="majorEastAsia" w:hint="eastAsia"/>
          <w:sz w:val="28"/>
          <w:szCs w:val="28"/>
        </w:rPr>
        <w:t>2018</w:t>
      </w:r>
      <w:r>
        <w:rPr>
          <w:rFonts w:asciiTheme="majorEastAsia" w:eastAsiaTheme="majorEastAsia" w:hAnsiTheme="majorEastAsia" w:hint="eastAsia"/>
          <w:sz w:val="28"/>
          <w:szCs w:val="28"/>
        </w:rPr>
        <w:t>芒果出售之日</w:t>
      </w:r>
      <w:r w:rsidR="00402806">
        <w:rPr>
          <w:rFonts w:asciiTheme="majorEastAsia" w:eastAsiaTheme="majorEastAsia" w:hAnsiTheme="majorEastAsia" w:hint="eastAsia"/>
          <w:sz w:val="28"/>
          <w:szCs w:val="28"/>
        </w:rPr>
        <w:t>付清</w:t>
      </w:r>
      <w:r w:rsidR="00791BD7">
        <w:rPr>
          <w:rFonts w:asciiTheme="majorEastAsia" w:eastAsiaTheme="majorEastAsia" w:hAnsiTheme="majorEastAsia" w:hint="eastAsia"/>
          <w:sz w:val="28"/>
          <w:szCs w:val="28"/>
        </w:rPr>
        <w:t>余款</w:t>
      </w:r>
      <w:r w:rsidR="00402806">
        <w:rPr>
          <w:rFonts w:asciiTheme="majorEastAsia" w:eastAsiaTheme="majorEastAsia" w:hAnsiTheme="majorEastAsia" w:hint="eastAsia"/>
          <w:sz w:val="28"/>
          <w:szCs w:val="28"/>
        </w:rPr>
        <w:t>30000</w:t>
      </w:r>
      <w:r>
        <w:rPr>
          <w:rFonts w:asciiTheme="majorEastAsia" w:eastAsiaTheme="majorEastAsia" w:hAnsiTheme="majorEastAsia" w:hint="eastAsia"/>
          <w:sz w:val="28"/>
          <w:szCs w:val="28"/>
        </w:rPr>
        <w:t>元。</w:t>
      </w:r>
    </w:p>
    <w:p w:rsidR="00402806" w:rsidRPr="00402806" w:rsidRDefault="00D867BE" w:rsidP="00D867BE">
      <w:pPr>
        <w:ind w:firstLineChars="300" w:firstLine="840"/>
        <w:rPr>
          <w:rFonts w:asciiTheme="majorEastAsia" w:eastAsiaTheme="majorEastAsia" w:hAnsiTheme="majorEastAsia"/>
          <w:sz w:val="28"/>
          <w:szCs w:val="28"/>
        </w:rPr>
      </w:pPr>
      <w:r>
        <w:rPr>
          <w:rFonts w:asciiTheme="majorEastAsia" w:eastAsiaTheme="majorEastAsia" w:hAnsiTheme="majorEastAsia" w:hint="eastAsia"/>
          <w:sz w:val="28"/>
          <w:szCs w:val="28"/>
        </w:rPr>
        <w:t>3</w:t>
      </w:r>
      <w:r w:rsidR="00791BD7">
        <w:rPr>
          <w:rFonts w:asciiTheme="majorEastAsia" w:eastAsiaTheme="majorEastAsia" w:hAnsiTheme="majorEastAsia" w:hint="eastAsia"/>
          <w:sz w:val="28"/>
          <w:szCs w:val="28"/>
        </w:rPr>
        <w:t>、2019年至2022年</w:t>
      </w:r>
      <w:r w:rsidR="00402806">
        <w:rPr>
          <w:rFonts w:asciiTheme="majorEastAsia" w:eastAsiaTheme="majorEastAsia" w:hAnsiTheme="majorEastAsia" w:hint="eastAsia"/>
          <w:sz w:val="28"/>
          <w:szCs w:val="28"/>
        </w:rPr>
        <w:t>芒果</w:t>
      </w:r>
      <w:r w:rsidR="00791BD7">
        <w:rPr>
          <w:rFonts w:asciiTheme="majorEastAsia" w:eastAsiaTheme="majorEastAsia" w:hAnsiTheme="majorEastAsia" w:hint="eastAsia"/>
          <w:sz w:val="28"/>
          <w:szCs w:val="28"/>
        </w:rPr>
        <w:t>承包费，乙方在前1年出售芒果之日，预付</w:t>
      </w:r>
      <w:r w:rsidR="00B50560">
        <w:rPr>
          <w:rFonts w:asciiTheme="majorEastAsia" w:eastAsiaTheme="majorEastAsia" w:hAnsiTheme="majorEastAsia" w:hint="eastAsia"/>
          <w:sz w:val="28"/>
          <w:szCs w:val="28"/>
        </w:rPr>
        <w:t>20000</w:t>
      </w:r>
      <w:r w:rsidR="00402806">
        <w:rPr>
          <w:rFonts w:asciiTheme="majorEastAsia" w:eastAsiaTheme="majorEastAsia" w:hAnsiTheme="majorEastAsia" w:hint="eastAsia"/>
          <w:sz w:val="28"/>
          <w:szCs w:val="28"/>
        </w:rPr>
        <w:t>元</w:t>
      </w:r>
      <w:r w:rsidR="00B50560">
        <w:rPr>
          <w:rFonts w:asciiTheme="majorEastAsia" w:eastAsiaTheme="majorEastAsia" w:hAnsiTheme="majorEastAsia" w:hint="eastAsia"/>
          <w:sz w:val="28"/>
          <w:szCs w:val="28"/>
        </w:rPr>
        <w:t>给甲方,剩余20000元</w:t>
      </w:r>
      <w:r w:rsidR="00791BD7">
        <w:rPr>
          <w:rFonts w:asciiTheme="majorEastAsia" w:eastAsiaTheme="majorEastAsia" w:hAnsiTheme="majorEastAsia" w:hint="eastAsia"/>
          <w:sz w:val="28"/>
          <w:szCs w:val="28"/>
        </w:rPr>
        <w:t>乙方</w:t>
      </w:r>
      <w:r w:rsidR="00B50560">
        <w:rPr>
          <w:rFonts w:asciiTheme="majorEastAsia" w:eastAsiaTheme="majorEastAsia" w:hAnsiTheme="majorEastAsia" w:hint="eastAsia"/>
          <w:sz w:val="28"/>
          <w:szCs w:val="28"/>
        </w:rPr>
        <w:t>在</w:t>
      </w:r>
      <w:r w:rsidR="00791BD7">
        <w:rPr>
          <w:rFonts w:asciiTheme="majorEastAsia" w:eastAsiaTheme="majorEastAsia" w:hAnsiTheme="majorEastAsia" w:hint="eastAsia"/>
          <w:sz w:val="28"/>
          <w:szCs w:val="28"/>
        </w:rPr>
        <w:t>当年</w:t>
      </w:r>
      <w:r w:rsidR="00B50560">
        <w:rPr>
          <w:rFonts w:asciiTheme="majorEastAsia" w:eastAsiaTheme="majorEastAsia" w:hAnsiTheme="majorEastAsia" w:hint="eastAsia"/>
          <w:sz w:val="28"/>
          <w:szCs w:val="28"/>
        </w:rPr>
        <w:t>芒果出售之日付清。</w:t>
      </w:r>
    </w:p>
    <w:p w:rsidR="00C952BD" w:rsidRDefault="002E3ECE" w:rsidP="00CA59ED">
      <w:pPr>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七</w:t>
      </w:r>
      <w:r w:rsidR="00C952BD" w:rsidRPr="00CA59ED">
        <w:rPr>
          <w:rFonts w:asciiTheme="majorEastAsia" w:eastAsiaTheme="majorEastAsia" w:hAnsiTheme="majorEastAsia" w:hint="eastAsia"/>
          <w:sz w:val="28"/>
          <w:szCs w:val="28"/>
        </w:rPr>
        <w:t>、承包期限满</w:t>
      </w:r>
      <w:r w:rsidR="00402806">
        <w:rPr>
          <w:rFonts w:asciiTheme="majorEastAsia" w:eastAsiaTheme="majorEastAsia" w:hAnsiTheme="majorEastAsia" w:hint="eastAsia"/>
          <w:sz w:val="28"/>
          <w:szCs w:val="28"/>
        </w:rPr>
        <w:t>后</w:t>
      </w:r>
      <w:r w:rsidR="00C952BD" w:rsidRPr="00CA59ED">
        <w:rPr>
          <w:rFonts w:asciiTheme="majorEastAsia" w:eastAsiaTheme="majorEastAsia" w:hAnsiTheme="majorEastAsia" w:hint="eastAsia"/>
          <w:sz w:val="28"/>
          <w:szCs w:val="28"/>
        </w:rPr>
        <w:t>，乙方若想继续承包</w:t>
      </w:r>
      <w:r w:rsidR="00402806">
        <w:rPr>
          <w:rFonts w:asciiTheme="majorEastAsia" w:eastAsiaTheme="majorEastAsia" w:hAnsiTheme="majorEastAsia" w:hint="eastAsia"/>
          <w:sz w:val="28"/>
          <w:szCs w:val="28"/>
        </w:rPr>
        <w:t>，在同等条件下乙方享有优先权，但合同租金要以现订合同为准。</w:t>
      </w:r>
    </w:p>
    <w:p w:rsidR="00402806" w:rsidRDefault="002E3ECE" w:rsidP="00CA59ED">
      <w:pPr>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八</w:t>
      </w:r>
      <w:r w:rsidR="00402806">
        <w:rPr>
          <w:rFonts w:asciiTheme="majorEastAsia" w:eastAsiaTheme="majorEastAsia" w:hAnsiTheme="majorEastAsia" w:hint="eastAsia"/>
          <w:sz w:val="28"/>
          <w:szCs w:val="28"/>
        </w:rPr>
        <w:t>、</w:t>
      </w:r>
      <w:r w:rsidR="00A713A6">
        <w:rPr>
          <w:rFonts w:asciiTheme="majorEastAsia" w:eastAsiaTheme="majorEastAsia" w:hAnsiTheme="majorEastAsia" w:hint="eastAsia"/>
          <w:sz w:val="28"/>
          <w:szCs w:val="28"/>
        </w:rPr>
        <w:t>乙方在承包期内必须</w:t>
      </w:r>
      <w:r w:rsidR="00A713A6" w:rsidRPr="00CA59ED">
        <w:rPr>
          <w:rFonts w:asciiTheme="majorEastAsia" w:eastAsiaTheme="majorEastAsia" w:hAnsiTheme="majorEastAsia" w:hint="eastAsia"/>
          <w:sz w:val="28"/>
          <w:szCs w:val="28"/>
        </w:rPr>
        <w:t>按质按量的管理芒果园</w:t>
      </w:r>
      <w:r w:rsidR="00A713A6">
        <w:rPr>
          <w:rFonts w:asciiTheme="majorEastAsia" w:eastAsiaTheme="majorEastAsia" w:hAnsiTheme="majorEastAsia" w:hint="eastAsia"/>
          <w:sz w:val="28"/>
          <w:szCs w:val="28"/>
        </w:rPr>
        <w:t>一切</w:t>
      </w:r>
      <w:r w:rsidR="00A713A6" w:rsidRPr="00CA59ED">
        <w:rPr>
          <w:rFonts w:asciiTheme="majorEastAsia" w:eastAsiaTheme="majorEastAsia" w:hAnsiTheme="majorEastAsia" w:hint="eastAsia"/>
          <w:sz w:val="28"/>
          <w:szCs w:val="28"/>
        </w:rPr>
        <w:t>，不得以任何理由推迟或拒绝管理，或是违规操作，</w:t>
      </w:r>
      <w:r w:rsidR="00A713A6">
        <w:rPr>
          <w:rFonts w:asciiTheme="majorEastAsia" w:eastAsiaTheme="majorEastAsia" w:hAnsiTheme="majorEastAsia" w:hint="eastAsia"/>
          <w:sz w:val="28"/>
          <w:szCs w:val="28"/>
        </w:rPr>
        <w:t>如出现违规或其他不正当的操作造成芒果</w:t>
      </w:r>
      <w:r w:rsidR="00FE742A">
        <w:rPr>
          <w:rFonts w:asciiTheme="majorEastAsia" w:eastAsiaTheme="majorEastAsia" w:hAnsiTheme="majorEastAsia" w:hint="eastAsia"/>
          <w:sz w:val="28"/>
          <w:szCs w:val="28"/>
        </w:rPr>
        <w:t>树</w:t>
      </w:r>
      <w:r w:rsidR="00A713A6">
        <w:rPr>
          <w:rFonts w:asciiTheme="majorEastAsia" w:eastAsiaTheme="majorEastAsia" w:hAnsiTheme="majorEastAsia" w:hint="eastAsia"/>
          <w:sz w:val="28"/>
          <w:szCs w:val="28"/>
        </w:rPr>
        <w:t>死亡或大面积死亡，一切损失由乙方负责赔偿。</w:t>
      </w:r>
    </w:p>
    <w:p w:rsidR="00A713A6" w:rsidRDefault="002E3ECE" w:rsidP="00CA59ED">
      <w:pPr>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九</w:t>
      </w:r>
      <w:r w:rsidR="00A713A6">
        <w:rPr>
          <w:rFonts w:asciiTheme="majorEastAsia" w:eastAsiaTheme="majorEastAsia" w:hAnsiTheme="majorEastAsia" w:hint="eastAsia"/>
          <w:sz w:val="28"/>
          <w:szCs w:val="28"/>
        </w:rPr>
        <w:t>、在承包期间，</w:t>
      </w:r>
      <w:r w:rsidR="00B50560">
        <w:rPr>
          <w:rFonts w:asciiTheme="majorEastAsia" w:eastAsiaTheme="majorEastAsia" w:hAnsiTheme="majorEastAsia" w:hint="eastAsia"/>
          <w:sz w:val="28"/>
          <w:szCs w:val="28"/>
        </w:rPr>
        <w:t>挂果</w:t>
      </w:r>
      <w:r w:rsidR="00A713A6">
        <w:rPr>
          <w:rFonts w:asciiTheme="majorEastAsia" w:eastAsiaTheme="majorEastAsia" w:hAnsiTheme="majorEastAsia" w:hint="eastAsia"/>
          <w:sz w:val="28"/>
          <w:szCs w:val="28"/>
        </w:rPr>
        <w:t>果园地里如有需要栽补的树苗，由乙方负责栽种。</w:t>
      </w:r>
      <w:r w:rsidR="00D85629">
        <w:rPr>
          <w:rFonts w:asciiTheme="majorEastAsia" w:eastAsiaTheme="majorEastAsia" w:hAnsiTheme="majorEastAsia" w:hint="eastAsia"/>
          <w:sz w:val="28"/>
          <w:szCs w:val="28"/>
        </w:rPr>
        <w:t>且</w:t>
      </w:r>
      <w:r w:rsidR="00791BD7">
        <w:rPr>
          <w:rFonts w:asciiTheme="majorEastAsia" w:eastAsiaTheme="majorEastAsia" w:hAnsiTheme="majorEastAsia" w:hint="eastAsia"/>
          <w:sz w:val="28"/>
          <w:szCs w:val="28"/>
        </w:rPr>
        <w:t>现有</w:t>
      </w:r>
      <w:r w:rsidR="00D85629" w:rsidRPr="00CA59ED">
        <w:rPr>
          <w:rFonts w:asciiTheme="majorEastAsia" w:eastAsiaTheme="majorEastAsia" w:hAnsiTheme="majorEastAsia" w:hint="eastAsia"/>
          <w:sz w:val="28"/>
          <w:szCs w:val="28"/>
        </w:rPr>
        <w:t>小树苗每年施肥不低于2次。</w:t>
      </w:r>
    </w:p>
    <w:p w:rsidR="004E6638" w:rsidRDefault="00A713A6" w:rsidP="004E6638">
      <w:pPr>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十、乙方承包芒果期间前三年，甲方不得任意对乙方的租金涨价，从第四年算起（以卖芒果的收入为准），超过250000元以上（包括250000元），就在原有的</w:t>
      </w:r>
      <w:r w:rsidR="00BC2494">
        <w:rPr>
          <w:rFonts w:asciiTheme="majorEastAsia" w:eastAsiaTheme="majorEastAsia" w:hAnsiTheme="majorEastAsia" w:hint="eastAsia"/>
          <w:sz w:val="28"/>
          <w:szCs w:val="28"/>
        </w:rPr>
        <w:t>40000</w:t>
      </w:r>
      <w:r w:rsidR="00BC2494" w:rsidRPr="00791BD7">
        <w:rPr>
          <w:rFonts w:asciiTheme="majorEastAsia" w:eastAsiaTheme="majorEastAsia" w:hAnsiTheme="majorEastAsia" w:hint="eastAsia"/>
          <w:sz w:val="28"/>
          <w:szCs w:val="28"/>
        </w:rPr>
        <w:t>元每年</w:t>
      </w:r>
      <w:r>
        <w:rPr>
          <w:rFonts w:asciiTheme="majorEastAsia" w:eastAsiaTheme="majorEastAsia" w:hAnsiTheme="majorEastAsia" w:hint="eastAsia"/>
          <w:sz w:val="28"/>
          <w:szCs w:val="28"/>
        </w:rPr>
        <w:t>基础上</w:t>
      </w:r>
      <w:r w:rsidR="00BC2494">
        <w:rPr>
          <w:rFonts w:asciiTheme="majorEastAsia" w:eastAsiaTheme="majorEastAsia" w:hAnsiTheme="majorEastAsia" w:hint="eastAsia"/>
          <w:sz w:val="28"/>
          <w:szCs w:val="28"/>
        </w:rPr>
        <w:t>，</w:t>
      </w:r>
      <w:r>
        <w:rPr>
          <w:rFonts w:asciiTheme="majorEastAsia" w:eastAsiaTheme="majorEastAsia" w:hAnsiTheme="majorEastAsia" w:hint="eastAsia"/>
          <w:sz w:val="28"/>
          <w:szCs w:val="28"/>
        </w:rPr>
        <w:t>一年增加</w:t>
      </w:r>
      <w:r w:rsidR="00BC2494" w:rsidRPr="00BC2494">
        <w:rPr>
          <w:rFonts w:asciiTheme="majorEastAsia" w:eastAsiaTheme="majorEastAsia" w:hAnsiTheme="majorEastAsia" w:hint="eastAsia"/>
          <w:sz w:val="28"/>
          <w:szCs w:val="28"/>
          <w:u w:val="single"/>
        </w:rPr>
        <w:t xml:space="preserve"> </w:t>
      </w:r>
      <w:r w:rsidR="00791BD7" w:rsidRPr="00BC2494">
        <w:rPr>
          <w:rFonts w:asciiTheme="majorEastAsia" w:eastAsiaTheme="majorEastAsia" w:hAnsiTheme="majorEastAsia" w:hint="eastAsia"/>
          <w:sz w:val="28"/>
          <w:szCs w:val="28"/>
          <w:u w:val="single"/>
        </w:rPr>
        <w:t>100</w:t>
      </w:r>
      <w:r w:rsidR="00B50560" w:rsidRPr="00BC2494">
        <w:rPr>
          <w:rFonts w:asciiTheme="majorEastAsia" w:eastAsiaTheme="majorEastAsia" w:hAnsiTheme="majorEastAsia" w:hint="eastAsia"/>
          <w:sz w:val="28"/>
          <w:szCs w:val="28"/>
          <w:u w:val="single"/>
        </w:rPr>
        <w:t>00</w:t>
      </w:r>
      <w:r w:rsidRPr="00BC2494">
        <w:rPr>
          <w:rFonts w:asciiTheme="majorEastAsia" w:eastAsiaTheme="majorEastAsia" w:hAnsiTheme="majorEastAsia" w:hint="eastAsia"/>
          <w:sz w:val="28"/>
          <w:szCs w:val="28"/>
          <w:u w:val="single"/>
        </w:rPr>
        <w:t xml:space="preserve"> </w:t>
      </w:r>
      <w:r>
        <w:rPr>
          <w:rFonts w:asciiTheme="majorEastAsia" w:eastAsiaTheme="majorEastAsia" w:hAnsiTheme="majorEastAsia" w:hint="eastAsia"/>
          <w:sz w:val="28"/>
          <w:szCs w:val="28"/>
        </w:rPr>
        <w:t>元。</w:t>
      </w:r>
    </w:p>
    <w:p w:rsidR="004E6638" w:rsidRPr="00CA59ED" w:rsidRDefault="002E3ECE" w:rsidP="004E6638">
      <w:pPr>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十一</w:t>
      </w:r>
      <w:r w:rsidR="004E6638">
        <w:rPr>
          <w:rFonts w:asciiTheme="majorEastAsia" w:eastAsiaTheme="majorEastAsia" w:hAnsiTheme="majorEastAsia" w:hint="eastAsia"/>
          <w:sz w:val="28"/>
          <w:szCs w:val="28"/>
        </w:rPr>
        <w:t>、</w:t>
      </w:r>
      <w:r w:rsidR="004E6638" w:rsidRPr="00CA59ED">
        <w:rPr>
          <w:rFonts w:asciiTheme="majorEastAsia" w:eastAsiaTheme="majorEastAsia" w:hAnsiTheme="majorEastAsia"/>
          <w:sz w:val="28"/>
          <w:szCs w:val="28"/>
        </w:rPr>
        <w:t>违约责任</w:t>
      </w:r>
    </w:p>
    <w:p w:rsidR="004E6638" w:rsidRPr="00CA59ED" w:rsidRDefault="002E3ECE" w:rsidP="002E3ECE">
      <w:pPr>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1.</w:t>
      </w:r>
      <w:r w:rsidR="004E6638">
        <w:rPr>
          <w:rFonts w:asciiTheme="majorEastAsia" w:eastAsiaTheme="majorEastAsia" w:hAnsiTheme="majorEastAsia" w:hint="eastAsia"/>
          <w:sz w:val="28"/>
          <w:szCs w:val="28"/>
        </w:rPr>
        <w:t>如在</w:t>
      </w:r>
      <w:r w:rsidR="004E6638" w:rsidRPr="00CA59ED">
        <w:rPr>
          <w:rFonts w:asciiTheme="majorEastAsia" w:eastAsiaTheme="majorEastAsia" w:hAnsiTheme="majorEastAsia" w:hint="eastAsia"/>
          <w:sz w:val="28"/>
          <w:szCs w:val="28"/>
        </w:rPr>
        <w:t>未满承包年限期间，乙</w:t>
      </w:r>
      <w:r w:rsidR="004E6638" w:rsidRPr="00CA59ED">
        <w:rPr>
          <w:rFonts w:asciiTheme="majorEastAsia" w:eastAsiaTheme="majorEastAsia" w:hAnsiTheme="majorEastAsia"/>
          <w:sz w:val="28"/>
          <w:szCs w:val="28"/>
        </w:rPr>
        <w:t>方无故终止合同，</w:t>
      </w:r>
      <w:r w:rsidR="004E6638" w:rsidRPr="00CA59ED">
        <w:rPr>
          <w:rFonts w:asciiTheme="majorEastAsia" w:eastAsiaTheme="majorEastAsia" w:hAnsiTheme="majorEastAsia" w:hint="eastAsia"/>
          <w:sz w:val="28"/>
          <w:szCs w:val="28"/>
        </w:rPr>
        <w:t>或中途不想继续</w:t>
      </w:r>
      <w:r w:rsidR="004E6638" w:rsidRPr="00CA59ED">
        <w:rPr>
          <w:rFonts w:asciiTheme="majorEastAsia" w:eastAsiaTheme="majorEastAsia" w:hAnsiTheme="majorEastAsia" w:hint="eastAsia"/>
          <w:sz w:val="28"/>
          <w:szCs w:val="28"/>
        </w:rPr>
        <w:lastRenderedPageBreak/>
        <w:t>承包芒果园，甲方不付乙方任何费用</w:t>
      </w:r>
      <w:r w:rsidR="00E44EA5">
        <w:rPr>
          <w:rFonts w:asciiTheme="majorEastAsia" w:eastAsiaTheme="majorEastAsia" w:hAnsiTheme="majorEastAsia" w:hint="eastAsia"/>
          <w:sz w:val="28"/>
          <w:szCs w:val="28"/>
        </w:rPr>
        <w:t>；</w:t>
      </w:r>
      <w:r w:rsidR="004E6638" w:rsidRPr="00CA59ED">
        <w:rPr>
          <w:rFonts w:asciiTheme="majorEastAsia" w:eastAsiaTheme="majorEastAsia" w:hAnsiTheme="majorEastAsia" w:hint="eastAsia"/>
          <w:sz w:val="28"/>
          <w:szCs w:val="28"/>
        </w:rPr>
        <w:t>相反如乙方在没有任何违约的情况下，甲方不让乙方继续承包，则甲方</w:t>
      </w:r>
      <w:r w:rsidR="00BC2494">
        <w:rPr>
          <w:rFonts w:asciiTheme="majorEastAsia" w:eastAsiaTheme="majorEastAsia" w:hAnsiTheme="majorEastAsia" w:hint="eastAsia"/>
          <w:sz w:val="28"/>
          <w:szCs w:val="28"/>
        </w:rPr>
        <w:t>应在</w:t>
      </w:r>
      <w:r w:rsidR="00862088">
        <w:rPr>
          <w:rFonts w:asciiTheme="majorEastAsia" w:eastAsiaTheme="majorEastAsia" w:hAnsiTheme="majorEastAsia" w:hint="eastAsia"/>
          <w:sz w:val="28"/>
          <w:szCs w:val="28"/>
        </w:rPr>
        <w:t>前1年</w:t>
      </w:r>
      <w:r w:rsidR="00BC2494">
        <w:rPr>
          <w:rFonts w:asciiTheme="majorEastAsia" w:eastAsiaTheme="majorEastAsia" w:hAnsiTheme="majorEastAsia" w:hint="eastAsia"/>
          <w:sz w:val="28"/>
          <w:szCs w:val="28"/>
        </w:rPr>
        <w:t>芒果</w:t>
      </w:r>
      <w:r w:rsidR="00862088">
        <w:rPr>
          <w:rFonts w:asciiTheme="majorEastAsia" w:eastAsiaTheme="majorEastAsia" w:hAnsiTheme="majorEastAsia" w:hint="eastAsia"/>
          <w:sz w:val="28"/>
          <w:szCs w:val="28"/>
        </w:rPr>
        <w:t>出售之日起1个月内告知乙方，</w:t>
      </w:r>
      <w:r w:rsidR="00E44EA5">
        <w:rPr>
          <w:rFonts w:asciiTheme="majorEastAsia" w:eastAsiaTheme="majorEastAsia" w:hAnsiTheme="majorEastAsia" w:hint="eastAsia"/>
          <w:sz w:val="28"/>
          <w:szCs w:val="28"/>
        </w:rPr>
        <w:t>并</w:t>
      </w:r>
      <w:r w:rsidR="00862088">
        <w:rPr>
          <w:rFonts w:asciiTheme="majorEastAsia" w:eastAsiaTheme="majorEastAsia" w:hAnsiTheme="majorEastAsia" w:hint="eastAsia"/>
          <w:sz w:val="28"/>
          <w:szCs w:val="28"/>
        </w:rPr>
        <w:t>由甲方</w:t>
      </w:r>
      <w:r w:rsidR="004E6638" w:rsidRPr="00CA59ED">
        <w:rPr>
          <w:rFonts w:asciiTheme="majorEastAsia" w:eastAsiaTheme="majorEastAsia" w:hAnsiTheme="majorEastAsia" w:hint="eastAsia"/>
          <w:sz w:val="28"/>
          <w:szCs w:val="28"/>
        </w:rPr>
        <w:t>赔付乙方</w:t>
      </w:r>
      <w:r w:rsidR="00BC2494">
        <w:rPr>
          <w:rFonts w:asciiTheme="majorEastAsia" w:eastAsiaTheme="majorEastAsia" w:hAnsiTheme="majorEastAsia" w:hint="eastAsia"/>
          <w:sz w:val="28"/>
          <w:szCs w:val="28"/>
        </w:rPr>
        <w:t>1</w:t>
      </w:r>
      <w:r w:rsidR="00B50560">
        <w:rPr>
          <w:rFonts w:asciiTheme="majorEastAsia" w:eastAsiaTheme="majorEastAsia" w:hAnsiTheme="majorEastAsia" w:hint="eastAsia"/>
          <w:sz w:val="28"/>
          <w:szCs w:val="28"/>
        </w:rPr>
        <w:t>年承包</w:t>
      </w:r>
      <w:r w:rsidR="004E6638" w:rsidRPr="00CA59ED">
        <w:rPr>
          <w:rFonts w:asciiTheme="majorEastAsia" w:eastAsiaTheme="majorEastAsia" w:hAnsiTheme="majorEastAsia" w:hint="eastAsia"/>
          <w:sz w:val="28"/>
          <w:szCs w:val="28"/>
        </w:rPr>
        <w:t>费用。</w:t>
      </w:r>
    </w:p>
    <w:p w:rsidR="004E6638" w:rsidRPr="002E3ECE" w:rsidRDefault="004E6638" w:rsidP="002E3ECE">
      <w:pPr>
        <w:ind w:firstLineChars="200" w:firstLine="560"/>
        <w:rPr>
          <w:rFonts w:asciiTheme="majorEastAsia" w:eastAsiaTheme="majorEastAsia" w:hAnsiTheme="majorEastAsia"/>
          <w:sz w:val="28"/>
          <w:szCs w:val="28"/>
        </w:rPr>
      </w:pPr>
      <w:r w:rsidRPr="002E3ECE">
        <w:rPr>
          <w:rFonts w:asciiTheme="majorEastAsia" w:eastAsiaTheme="majorEastAsia" w:hAnsiTheme="majorEastAsia" w:hint="eastAsia"/>
          <w:sz w:val="28"/>
          <w:szCs w:val="28"/>
        </w:rPr>
        <w:t>2</w:t>
      </w:r>
      <w:r w:rsidRPr="002E3ECE">
        <w:rPr>
          <w:rFonts w:asciiTheme="majorEastAsia" w:eastAsiaTheme="majorEastAsia" w:hAnsiTheme="majorEastAsia"/>
          <w:sz w:val="28"/>
          <w:szCs w:val="28"/>
        </w:rPr>
        <w:t>.</w:t>
      </w:r>
      <w:r w:rsidRPr="002E3ECE">
        <w:rPr>
          <w:rFonts w:asciiTheme="majorEastAsia" w:eastAsiaTheme="majorEastAsia" w:hAnsiTheme="majorEastAsia" w:hint="eastAsia"/>
          <w:sz w:val="28"/>
          <w:szCs w:val="28"/>
        </w:rPr>
        <w:t xml:space="preserve"> 果树自然死亡或由于自然灾害和天气原因造成的死亡，</w:t>
      </w:r>
      <w:r w:rsidR="0089089A">
        <w:rPr>
          <w:rFonts w:asciiTheme="majorEastAsia" w:eastAsiaTheme="majorEastAsia" w:hAnsiTheme="majorEastAsia" w:hint="eastAsia"/>
          <w:sz w:val="28"/>
          <w:szCs w:val="28"/>
        </w:rPr>
        <w:t>乙方不承担</w:t>
      </w:r>
      <w:r w:rsidR="00BC2494">
        <w:rPr>
          <w:rFonts w:asciiTheme="majorEastAsia" w:eastAsiaTheme="majorEastAsia" w:hAnsiTheme="majorEastAsia" w:hint="eastAsia"/>
          <w:sz w:val="28"/>
          <w:szCs w:val="28"/>
        </w:rPr>
        <w:t>赔偿</w:t>
      </w:r>
      <w:r w:rsidR="0089089A">
        <w:rPr>
          <w:rFonts w:asciiTheme="majorEastAsia" w:eastAsiaTheme="majorEastAsia" w:hAnsiTheme="majorEastAsia" w:hint="eastAsia"/>
          <w:sz w:val="28"/>
          <w:szCs w:val="28"/>
        </w:rPr>
        <w:t>费用</w:t>
      </w:r>
      <w:r w:rsidR="00BC2494">
        <w:rPr>
          <w:rFonts w:asciiTheme="majorEastAsia" w:eastAsiaTheme="majorEastAsia" w:hAnsiTheme="majorEastAsia" w:hint="eastAsia"/>
          <w:sz w:val="28"/>
          <w:szCs w:val="28"/>
        </w:rPr>
        <w:t>，</w:t>
      </w:r>
      <w:r w:rsidR="00E44EA5">
        <w:rPr>
          <w:rFonts w:asciiTheme="majorEastAsia" w:eastAsiaTheme="majorEastAsia" w:hAnsiTheme="majorEastAsia" w:hint="eastAsia"/>
          <w:sz w:val="28"/>
          <w:szCs w:val="28"/>
        </w:rPr>
        <w:t>但</w:t>
      </w:r>
      <w:r w:rsidR="00BC2494">
        <w:rPr>
          <w:rFonts w:asciiTheme="majorEastAsia" w:eastAsiaTheme="majorEastAsia" w:hAnsiTheme="majorEastAsia" w:hint="eastAsia"/>
          <w:sz w:val="28"/>
          <w:szCs w:val="28"/>
        </w:rPr>
        <w:t>由乙方负责补种</w:t>
      </w:r>
      <w:r w:rsidR="0089089A">
        <w:rPr>
          <w:rFonts w:asciiTheme="majorEastAsia" w:eastAsiaTheme="majorEastAsia" w:hAnsiTheme="majorEastAsia" w:hint="eastAsia"/>
          <w:sz w:val="28"/>
          <w:szCs w:val="28"/>
        </w:rPr>
        <w:t>。</w:t>
      </w:r>
    </w:p>
    <w:p w:rsidR="004E6638" w:rsidRPr="002E3ECE" w:rsidRDefault="004E6638" w:rsidP="00BC2494">
      <w:pPr>
        <w:ind w:firstLineChars="200" w:firstLine="560"/>
        <w:rPr>
          <w:rFonts w:asciiTheme="majorEastAsia" w:eastAsiaTheme="majorEastAsia" w:hAnsiTheme="majorEastAsia"/>
          <w:sz w:val="28"/>
          <w:szCs w:val="28"/>
        </w:rPr>
      </w:pPr>
      <w:r w:rsidRPr="002E3ECE">
        <w:rPr>
          <w:rFonts w:asciiTheme="majorEastAsia" w:eastAsiaTheme="majorEastAsia" w:hAnsiTheme="majorEastAsia" w:hint="eastAsia"/>
          <w:sz w:val="28"/>
          <w:szCs w:val="28"/>
        </w:rPr>
        <w:t>3</w:t>
      </w:r>
      <w:r w:rsidRPr="002E3ECE">
        <w:rPr>
          <w:rFonts w:asciiTheme="majorEastAsia" w:eastAsiaTheme="majorEastAsia" w:hAnsiTheme="majorEastAsia"/>
          <w:sz w:val="28"/>
          <w:szCs w:val="28"/>
        </w:rPr>
        <w:t>.乙方逾期不交承包费，每逾期</w:t>
      </w:r>
      <w:r w:rsidRPr="00BC2494">
        <w:rPr>
          <w:rFonts w:asciiTheme="majorEastAsia" w:eastAsiaTheme="majorEastAsia" w:hAnsiTheme="majorEastAsia" w:hint="eastAsia"/>
          <w:sz w:val="28"/>
          <w:szCs w:val="28"/>
          <w:u w:val="single"/>
        </w:rPr>
        <w:t xml:space="preserve">  </w:t>
      </w:r>
      <w:r w:rsidR="00BC2494" w:rsidRPr="00BC2494">
        <w:rPr>
          <w:rFonts w:asciiTheme="majorEastAsia" w:eastAsiaTheme="majorEastAsia" w:hAnsiTheme="majorEastAsia" w:hint="eastAsia"/>
          <w:sz w:val="28"/>
          <w:szCs w:val="28"/>
          <w:u w:val="single"/>
        </w:rPr>
        <w:t>1</w:t>
      </w:r>
      <w:r w:rsidRPr="00BC2494">
        <w:rPr>
          <w:rFonts w:asciiTheme="majorEastAsia" w:eastAsiaTheme="majorEastAsia" w:hAnsiTheme="majorEastAsia" w:hint="eastAsia"/>
          <w:sz w:val="28"/>
          <w:szCs w:val="28"/>
          <w:u w:val="single"/>
        </w:rPr>
        <w:t xml:space="preserve">  </w:t>
      </w:r>
      <w:r w:rsidRPr="002E3ECE">
        <w:rPr>
          <w:rFonts w:asciiTheme="majorEastAsia" w:eastAsiaTheme="majorEastAsia" w:hAnsiTheme="majorEastAsia"/>
          <w:sz w:val="28"/>
          <w:szCs w:val="28"/>
        </w:rPr>
        <w:t>天，应向甲方偿付欠交款</w:t>
      </w:r>
      <w:r w:rsidRPr="002E3ECE">
        <w:rPr>
          <w:rFonts w:asciiTheme="majorEastAsia" w:eastAsiaTheme="majorEastAsia" w:hAnsiTheme="majorEastAsia" w:hint="eastAsia"/>
          <w:sz w:val="28"/>
          <w:szCs w:val="28"/>
        </w:rPr>
        <w:t xml:space="preserve">  </w:t>
      </w:r>
      <w:r w:rsidR="00BC2494" w:rsidRPr="00BC2494">
        <w:rPr>
          <w:rFonts w:asciiTheme="majorEastAsia" w:eastAsiaTheme="majorEastAsia" w:hAnsiTheme="majorEastAsia" w:hint="eastAsia"/>
          <w:sz w:val="28"/>
          <w:szCs w:val="28"/>
          <w:u w:val="single"/>
        </w:rPr>
        <w:t>1</w:t>
      </w:r>
      <w:r w:rsidRPr="00BC2494">
        <w:rPr>
          <w:rFonts w:asciiTheme="majorEastAsia" w:eastAsiaTheme="majorEastAsia" w:hAnsiTheme="majorEastAsia" w:hint="eastAsia"/>
          <w:sz w:val="28"/>
          <w:szCs w:val="28"/>
          <w:u w:val="single"/>
        </w:rPr>
        <w:t xml:space="preserve"> </w:t>
      </w:r>
      <w:r w:rsidRPr="00BC2494">
        <w:rPr>
          <w:rFonts w:asciiTheme="minorEastAsia" w:hAnsiTheme="minorEastAsia" w:hint="eastAsia"/>
          <w:sz w:val="28"/>
          <w:szCs w:val="28"/>
          <w:u w:val="single"/>
        </w:rPr>
        <w:t xml:space="preserve"> </w:t>
      </w:r>
      <w:r w:rsidRPr="00BC2494">
        <w:rPr>
          <w:rFonts w:asciiTheme="minorEastAsia" w:hAnsiTheme="minorEastAsia"/>
          <w:sz w:val="28"/>
          <w:szCs w:val="28"/>
        </w:rPr>
        <w:t>%的</w:t>
      </w:r>
      <w:r w:rsidRPr="002E3ECE">
        <w:rPr>
          <w:rFonts w:asciiTheme="majorEastAsia" w:eastAsiaTheme="majorEastAsia" w:hAnsiTheme="majorEastAsia"/>
          <w:sz w:val="28"/>
          <w:szCs w:val="28"/>
        </w:rPr>
        <w:t>违约金，并限期</w:t>
      </w:r>
      <w:r w:rsidRPr="00BC2494">
        <w:rPr>
          <w:rFonts w:asciiTheme="majorEastAsia" w:eastAsiaTheme="majorEastAsia" w:hAnsiTheme="majorEastAsia" w:hint="eastAsia"/>
          <w:sz w:val="28"/>
          <w:szCs w:val="28"/>
          <w:u w:val="single"/>
        </w:rPr>
        <w:t xml:space="preserve">  </w:t>
      </w:r>
      <w:r w:rsidR="00BC2494">
        <w:rPr>
          <w:rFonts w:asciiTheme="majorEastAsia" w:eastAsiaTheme="majorEastAsia" w:hAnsiTheme="majorEastAsia" w:hint="eastAsia"/>
          <w:sz w:val="28"/>
          <w:szCs w:val="28"/>
          <w:u w:val="single"/>
        </w:rPr>
        <w:t>1</w:t>
      </w:r>
      <w:r w:rsidRPr="00BC2494">
        <w:rPr>
          <w:rFonts w:asciiTheme="majorEastAsia" w:eastAsiaTheme="majorEastAsia" w:hAnsiTheme="majorEastAsia" w:hint="eastAsia"/>
          <w:sz w:val="28"/>
          <w:szCs w:val="28"/>
          <w:u w:val="single"/>
        </w:rPr>
        <w:t xml:space="preserve">  </w:t>
      </w:r>
      <w:r w:rsidRPr="002E3ECE">
        <w:rPr>
          <w:rFonts w:asciiTheme="majorEastAsia" w:eastAsiaTheme="majorEastAsia" w:hAnsiTheme="majorEastAsia"/>
          <w:sz w:val="28"/>
          <w:szCs w:val="28"/>
        </w:rPr>
        <w:t>月内交清，如仍然不交，甲方有权收回果园另包。</w:t>
      </w:r>
    </w:p>
    <w:p w:rsidR="004E6638" w:rsidRPr="002E3ECE" w:rsidRDefault="004E6638" w:rsidP="002E3ECE">
      <w:pPr>
        <w:ind w:firstLineChars="200" w:firstLine="560"/>
        <w:rPr>
          <w:rFonts w:asciiTheme="majorEastAsia" w:eastAsiaTheme="majorEastAsia" w:hAnsiTheme="majorEastAsia"/>
          <w:sz w:val="28"/>
          <w:szCs w:val="28"/>
        </w:rPr>
      </w:pPr>
      <w:r w:rsidRPr="002E3ECE">
        <w:rPr>
          <w:rFonts w:asciiTheme="majorEastAsia" w:eastAsiaTheme="majorEastAsia" w:hAnsiTheme="majorEastAsia" w:hint="eastAsia"/>
          <w:sz w:val="28"/>
          <w:szCs w:val="28"/>
        </w:rPr>
        <w:t>4</w:t>
      </w:r>
      <w:r w:rsidRPr="002E3ECE">
        <w:rPr>
          <w:rFonts w:asciiTheme="majorEastAsia" w:eastAsiaTheme="majorEastAsia" w:hAnsiTheme="majorEastAsia"/>
          <w:sz w:val="28"/>
          <w:szCs w:val="28"/>
        </w:rPr>
        <w:t>.乙方喷洒药物不按农药使用规定操作，造成人畜中毒死亡，由乙方负责。</w:t>
      </w:r>
    </w:p>
    <w:p w:rsidR="004E6638" w:rsidRDefault="004E6638" w:rsidP="002E3ECE">
      <w:pPr>
        <w:ind w:firstLineChars="200" w:firstLine="560"/>
        <w:rPr>
          <w:rFonts w:asciiTheme="majorEastAsia" w:eastAsiaTheme="majorEastAsia" w:hAnsiTheme="majorEastAsia"/>
          <w:sz w:val="28"/>
          <w:szCs w:val="28"/>
        </w:rPr>
      </w:pPr>
      <w:r w:rsidRPr="002E3ECE">
        <w:rPr>
          <w:rFonts w:asciiTheme="majorEastAsia" w:eastAsiaTheme="majorEastAsia" w:hAnsiTheme="majorEastAsia" w:hint="eastAsia"/>
          <w:sz w:val="28"/>
          <w:szCs w:val="28"/>
        </w:rPr>
        <w:t>5</w:t>
      </w:r>
      <w:r w:rsidRPr="002E3ECE">
        <w:rPr>
          <w:rFonts w:asciiTheme="majorEastAsia" w:eastAsiaTheme="majorEastAsia" w:hAnsiTheme="majorEastAsia"/>
          <w:sz w:val="28"/>
          <w:szCs w:val="28"/>
        </w:rPr>
        <w:t>.合同期届满，乙方如丢失、</w:t>
      </w:r>
      <w:r w:rsidR="0089089A">
        <w:rPr>
          <w:rFonts w:asciiTheme="majorEastAsia" w:eastAsiaTheme="majorEastAsia" w:hAnsiTheme="majorEastAsia" w:hint="eastAsia"/>
          <w:sz w:val="28"/>
          <w:szCs w:val="28"/>
        </w:rPr>
        <w:t>故意</w:t>
      </w:r>
      <w:r w:rsidRPr="002E3ECE">
        <w:rPr>
          <w:rFonts w:asciiTheme="majorEastAsia" w:eastAsiaTheme="majorEastAsia" w:hAnsiTheme="majorEastAsia"/>
          <w:sz w:val="28"/>
          <w:szCs w:val="28"/>
        </w:rPr>
        <w:t>损坏甲方提供的房屋、工具等，应据实赔偿。</w:t>
      </w:r>
    </w:p>
    <w:p w:rsidR="00FE742A" w:rsidRPr="002E3ECE" w:rsidRDefault="00FE742A" w:rsidP="002E3ECE">
      <w:pPr>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6.乙方在退回承包合同期限满或者未满之前，必须将果园地清理干净。</w:t>
      </w:r>
    </w:p>
    <w:p w:rsidR="00A713A6" w:rsidRDefault="00D85629" w:rsidP="002E3ECE">
      <w:pPr>
        <w:ind w:firstLineChars="150" w:firstLine="420"/>
        <w:rPr>
          <w:rFonts w:asciiTheme="majorEastAsia" w:eastAsiaTheme="majorEastAsia" w:hAnsiTheme="majorEastAsia"/>
          <w:sz w:val="28"/>
          <w:szCs w:val="28"/>
        </w:rPr>
      </w:pPr>
      <w:r>
        <w:rPr>
          <w:rFonts w:asciiTheme="majorEastAsia" w:eastAsiaTheme="majorEastAsia" w:hAnsiTheme="majorEastAsia" w:hint="eastAsia"/>
          <w:sz w:val="28"/>
          <w:szCs w:val="28"/>
        </w:rPr>
        <w:t>十</w:t>
      </w:r>
      <w:r w:rsidR="002E3ECE">
        <w:rPr>
          <w:rFonts w:asciiTheme="majorEastAsia" w:eastAsiaTheme="majorEastAsia" w:hAnsiTheme="majorEastAsia" w:hint="eastAsia"/>
          <w:sz w:val="28"/>
          <w:szCs w:val="28"/>
        </w:rPr>
        <w:t>二</w:t>
      </w:r>
      <w:r w:rsidR="00A713A6">
        <w:rPr>
          <w:rFonts w:asciiTheme="majorEastAsia" w:eastAsiaTheme="majorEastAsia" w:hAnsiTheme="majorEastAsia" w:hint="eastAsia"/>
          <w:sz w:val="28"/>
          <w:szCs w:val="28"/>
        </w:rPr>
        <w:t>、甲乙双方认真履行合同条约，若有违约，由违约方负责一切赔偿。</w:t>
      </w:r>
    </w:p>
    <w:p w:rsidR="00A713A6" w:rsidRDefault="00D85629" w:rsidP="002E3ECE">
      <w:pPr>
        <w:ind w:firstLineChars="150" w:firstLine="420"/>
        <w:rPr>
          <w:rFonts w:asciiTheme="majorEastAsia" w:eastAsiaTheme="majorEastAsia" w:hAnsiTheme="majorEastAsia" w:hint="eastAsia"/>
          <w:sz w:val="28"/>
          <w:szCs w:val="28"/>
        </w:rPr>
      </w:pPr>
      <w:r>
        <w:rPr>
          <w:rFonts w:asciiTheme="majorEastAsia" w:eastAsiaTheme="majorEastAsia" w:hAnsiTheme="majorEastAsia" w:hint="eastAsia"/>
          <w:sz w:val="28"/>
          <w:szCs w:val="28"/>
        </w:rPr>
        <w:t>十</w:t>
      </w:r>
      <w:r w:rsidR="002E3ECE">
        <w:rPr>
          <w:rFonts w:asciiTheme="majorEastAsia" w:eastAsiaTheme="majorEastAsia" w:hAnsiTheme="majorEastAsia" w:hint="eastAsia"/>
          <w:sz w:val="28"/>
          <w:szCs w:val="28"/>
        </w:rPr>
        <w:t>三</w:t>
      </w:r>
      <w:r w:rsidR="00A713A6">
        <w:rPr>
          <w:rFonts w:asciiTheme="majorEastAsia" w:eastAsiaTheme="majorEastAsia" w:hAnsiTheme="majorEastAsia" w:hint="eastAsia"/>
          <w:sz w:val="28"/>
          <w:szCs w:val="28"/>
        </w:rPr>
        <w:t>、</w:t>
      </w:r>
      <w:r w:rsidR="00A713A6" w:rsidRPr="00CA59ED">
        <w:rPr>
          <w:rFonts w:asciiTheme="majorEastAsia" w:eastAsiaTheme="majorEastAsia" w:hAnsiTheme="majorEastAsia" w:hint="eastAsia"/>
          <w:sz w:val="28"/>
          <w:szCs w:val="28"/>
        </w:rPr>
        <w:t>本合同中如有未尽事宜，须经甲乙双方共同协商，补充规定</w:t>
      </w:r>
      <w:r w:rsidR="002E3ECE">
        <w:rPr>
          <w:rFonts w:asciiTheme="majorEastAsia" w:eastAsiaTheme="majorEastAsia" w:hAnsiTheme="majorEastAsia" w:hint="eastAsia"/>
          <w:sz w:val="28"/>
          <w:szCs w:val="28"/>
        </w:rPr>
        <w:t>。</w:t>
      </w:r>
      <w:r w:rsidR="00A713A6" w:rsidRPr="00CA59ED">
        <w:rPr>
          <w:rFonts w:asciiTheme="majorEastAsia" w:eastAsiaTheme="majorEastAsia" w:hAnsiTheme="majorEastAsia" w:hint="eastAsia"/>
          <w:sz w:val="28"/>
          <w:szCs w:val="28"/>
        </w:rPr>
        <w:t>本合同正本一式二份，甲乙双方各执一份。本合同自双方签字之日起生效</w:t>
      </w:r>
      <w:r w:rsidR="00A713A6">
        <w:rPr>
          <w:rFonts w:asciiTheme="majorEastAsia" w:eastAsiaTheme="majorEastAsia" w:hAnsiTheme="majorEastAsia" w:hint="eastAsia"/>
          <w:sz w:val="28"/>
          <w:szCs w:val="28"/>
        </w:rPr>
        <w:t>，并且具有法律效力。</w:t>
      </w:r>
    </w:p>
    <w:p w:rsidR="00BC2494" w:rsidRPr="00CA59ED" w:rsidRDefault="00BC2494" w:rsidP="002E3ECE">
      <w:pPr>
        <w:ind w:firstLineChars="150" w:firstLine="420"/>
        <w:rPr>
          <w:rFonts w:asciiTheme="majorEastAsia" w:eastAsiaTheme="majorEastAsia" w:hAnsiTheme="majorEastAsia"/>
          <w:sz w:val="28"/>
          <w:szCs w:val="28"/>
        </w:rPr>
      </w:pPr>
    </w:p>
    <w:p w:rsidR="00CA59ED" w:rsidRPr="00CA59ED" w:rsidRDefault="00CA59ED" w:rsidP="00BC2494">
      <w:pPr>
        <w:ind w:firstLineChars="200" w:firstLine="560"/>
        <w:rPr>
          <w:rFonts w:asciiTheme="majorEastAsia" w:eastAsiaTheme="majorEastAsia" w:hAnsiTheme="majorEastAsia"/>
          <w:sz w:val="28"/>
          <w:szCs w:val="28"/>
        </w:rPr>
      </w:pPr>
      <w:r w:rsidRPr="00CA59ED">
        <w:rPr>
          <w:rFonts w:asciiTheme="majorEastAsia" w:eastAsiaTheme="majorEastAsia" w:hAnsiTheme="majorEastAsia" w:hint="eastAsia"/>
          <w:sz w:val="28"/>
          <w:szCs w:val="28"/>
        </w:rPr>
        <w:t>甲方：</w:t>
      </w:r>
      <w:r w:rsidR="00BC2494">
        <w:rPr>
          <w:rFonts w:asciiTheme="majorEastAsia" w:eastAsiaTheme="majorEastAsia" w:hAnsiTheme="majorEastAsia" w:hint="eastAsia"/>
          <w:sz w:val="28"/>
          <w:szCs w:val="28"/>
        </w:rPr>
        <w:t xml:space="preserve">                            </w:t>
      </w:r>
      <w:r w:rsidRPr="00CA59ED">
        <w:rPr>
          <w:rFonts w:asciiTheme="majorEastAsia" w:eastAsiaTheme="majorEastAsia" w:hAnsiTheme="majorEastAsia" w:hint="eastAsia"/>
          <w:sz w:val="28"/>
          <w:szCs w:val="28"/>
        </w:rPr>
        <w:t>乙方：</w:t>
      </w:r>
    </w:p>
    <w:p w:rsidR="00CA59ED" w:rsidRPr="00CA59ED" w:rsidRDefault="00CA59ED" w:rsidP="00CA59ED">
      <w:pPr>
        <w:ind w:firstLineChars="200" w:firstLine="560"/>
        <w:rPr>
          <w:rFonts w:asciiTheme="majorEastAsia" w:eastAsiaTheme="majorEastAsia" w:hAnsiTheme="majorEastAsia"/>
          <w:sz w:val="28"/>
          <w:szCs w:val="28"/>
        </w:rPr>
      </w:pPr>
      <w:r w:rsidRPr="00CA59ED">
        <w:rPr>
          <w:rFonts w:asciiTheme="majorEastAsia" w:eastAsiaTheme="majorEastAsia" w:hAnsiTheme="majorEastAsia" w:hint="eastAsia"/>
          <w:sz w:val="28"/>
          <w:szCs w:val="28"/>
        </w:rPr>
        <w:t>日期</w:t>
      </w:r>
      <w:r w:rsidR="00BC2494">
        <w:rPr>
          <w:rFonts w:asciiTheme="majorEastAsia" w:eastAsiaTheme="majorEastAsia" w:hAnsiTheme="majorEastAsia" w:hint="eastAsia"/>
          <w:sz w:val="28"/>
          <w:szCs w:val="28"/>
        </w:rPr>
        <w:t xml:space="preserve">：                            </w:t>
      </w:r>
      <w:r w:rsidR="00BC2494" w:rsidRPr="00CA59ED">
        <w:rPr>
          <w:rFonts w:asciiTheme="majorEastAsia" w:eastAsiaTheme="majorEastAsia" w:hAnsiTheme="majorEastAsia" w:hint="eastAsia"/>
          <w:sz w:val="28"/>
          <w:szCs w:val="28"/>
        </w:rPr>
        <w:t>日期</w:t>
      </w:r>
      <w:r w:rsidR="00BC2494">
        <w:rPr>
          <w:rFonts w:asciiTheme="majorEastAsia" w:eastAsiaTheme="majorEastAsia" w:hAnsiTheme="majorEastAsia" w:hint="eastAsia"/>
          <w:sz w:val="28"/>
          <w:szCs w:val="28"/>
        </w:rPr>
        <w:t xml:space="preserve">：       </w:t>
      </w:r>
    </w:p>
    <w:p w:rsidR="004E6638" w:rsidRDefault="004E6638" w:rsidP="00B03E0E">
      <w:pPr>
        <w:rPr>
          <w:rFonts w:asciiTheme="majorEastAsia" w:eastAsiaTheme="majorEastAsia" w:hAnsiTheme="majorEastAsia"/>
          <w:sz w:val="28"/>
          <w:szCs w:val="28"/>
        </w:rPr>
      </w:pPr>
    </w:p>
    <w:p w:rsidR="004E6638" w:rsidRDefault="004E6638" w:rsidP="00B03E0E">
      <w:pPr>
        <w:rPr>
          <w:rFonts w:asciiTheme="majorEastAsia" w:eastAsiaTheme="majorEastAsia" w:hAnsiTheme="majorEastAsia"/>
          <w:sz w:val="28"/>
          <w:szCs w:val="28"/>
        </w:rPr>
      </w:pPr>
      <w:r>
        <w:rPr>
          <w:rFonts w:asciiTheme="majorEastAsia" w:eastAsiaTheme="majorEastAsia" w:hAnsiTheme="majorEastAsia" w:hint="eastAsia"/>
          <w:sz w:val="28"/>
          <w:szCs w:val="28"/>
        </w:rPr>
        <w:t>附件1：</w:t>
      </w:r>
      <w:r w:rsidR="002A6CB5">
        <w:rPr>
          <w:rFonts w:asciiTheme="majorEastAsia" w:eastAsiaTheme="majorEastAsia" w:hAnsiTheme="majorEastAsia" w:hint="eastAsia"/>
          <w:sz w:val="28"/>
          <w:szCs w:val="28"/>
        </w:rPr>
        <w:t>生产用具</w:t>
      </w:r>
      <w:r w:rsidRPr="00CA59ED">
        <w:rPr>
          <w:rFonts w:asciiTheme="majorEastAsia" w:eastAsiaTheme="majorEastAsia" w:hAnsiTheme="majorEastAsia" w:hint="eastAsia"/>
          <w:sz w:val="28"/>
          <w:szCs w:val="28"/>
        </w:rPr>
        <w:t>日常用具</w:t>
      </w:r>
      <w:r>
        <w:rPr>
          <w:rFonts w:asciiTheme="majorEastAsia" w:eastAsiaTheme="majorEastAsia" w:hAnsiTheme="majorEastAsia" w:hint="eastAsia"/>
          <w:sz w:val="28"/>
          <w:szCs w:val="28"/>
        </w:rPr>
        <w:t>清单</w:t>
      </w:r>
    </w:p>
    <w:tbl>
      <w:tblPr>
        <w:tblStyle w:val="a6"/>
        <w:tblW w:w="0" w:type="auto"/>
        <w:tblLook w:val="04A0"/>
      </w:tblPr>
      <w:tblGrid>
        <w:gridCol w:w="4261"/>
        <w:gridCol w:w="4261"/>
      </w:tblGrid>
      <w:tr w:rsidR="004E6638" w:rsidTr="004E6638">
        <w:tc>
          <w:tcPr>
            <w:tcW w:w="4261" w:type="dxa"/>
          </w:tcPr>
          <w:p w:rsidR="004E6638" w:rsidRDefault="004E6638" w:rsidP="004E6638">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名称</w:t>
            </w:r>
          </w:p>
        </w:tc>
        <w:tc>
          <w:tcPr>
            <w:tcW w:w="4261" w:type="dxa"/>
          </w:tcPr>
          <w:p w:rsidR="004E6638" w:rsidRDefault="004E6638" w:rsidP="004E6638">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数量</w:t>
            </w:r>
          </w:p>
        </w:tc>
      </w:tr>
      <w:tr w:rsidR="004E6638" w:rsidTr="004E6638">
        <w:tc>
          <w:tcPr>
            <w:tcW w:w="4261" w:type="dxa"/>
          </w:tcPr>
          <w:p w:rsidR="004E6638" w:rsidRDefault="004E6638" w:rsidP="00B03E0E">
            <w:pPr>
              <w:rPr>
                <w:rFonts w:asciiTheme="majorEastAsia" w:eastAsiaTheme="majorEastAsia" w:hAnsiTheme="majorEastAsia"/>
                <w:sz w:val="28"/>
                <w:szCs w:val="28"/>
              </w:rPr>
            </w:pPr>
          </w:p>
        </w:tc>
        <w:tc>
          <w:tcPr>
            <w:tcW w:w="4261" w:type="dxa"/>
          </w:tcPr>
          <w:p w:rsidR="004E6638" w:rsidRDefault="004E6638" w:rsidP="00B03E0E">
            <w:pPr>
              <w:rPr>
                <w:rFonts w:asciiTheme="majorEastAsia" w:eastAsiaTheme="majorEastAsia" w:hAnsiTheme="majorEastAsia"/>
                <w:sz w:val="28"/>
                <w:szCs w:val="28"/>
              </w:rPr>
            </w:pPr>
          </w:p>
        </w:tc>
      </w:tr>
      <w:tr w:rsidR="004E6638" w:rsidTr="004E6638">
        <w:tc>
          <w:tcPr>
            <w:tcW w:w="4261" w:type="dxa"/>
          </w:tcPr>
          <w:p w:rsidR="004E6638" w:rsidRDefault="004E6638" w:rsidP="00B03E0E">
            <w:pPr>
              <w:rPr>
                <w:rFonts w:asciiTheme="majorEastAsia" w:eastAsiaTheme="majorEastAsia" w:hAnsiTheme="majorEastAsia"/>
                <w:sz w:val="28"/>
                <w:szCs w:val="28"/>
              </w:rPr>
            </w:pPr>
          </w:p>
        </w:tc>
        <w:tc>
          <w:tcPr>
            <w:tcW w:w="4261" w:type="dxa"/>
          </w:tcPr>
          <w:p w:rsidR="004E6638" w:rsidRDefault="004E6638" w:rsidP="00B03E0E">
            <w:pPr>
              <w:rPr>
                <w:rFonts w:asciiTheme="majorEastAsia" w:eastAsiaTheme="majorEastAsia" w:hAnsiTheme="majorEastAsia"/>
                <w:sz w:val="28"/>
                <w:szCs w:val="28"/>
              </w:rPr>
            </w:pPr>
          </w:p>
        </w:tc>
      </w:tr>
      <w:tr w:rsidR="004E6638" w:rsidTr="004E6638">
        <w:tc>
          <w:tcPr>
            <w:tcW w:w="4261" w:type="dxa"/>
          </w:tcPr>
          <w:p w:rsidR="004E6638" w:rsidRDefault="004E6638" w:rsidP="00B03E0E">
            <w:pPr>
              <w:rPr>
                <w:rFonts w:asciiTheme="majorEastAsia" w:eastAsiaTheme="majorEastAsia" w:hAnsiTheme="majorEastAsia"/>
                <w:sz w:val="28"/>
                <w:szCs w:val="28"/>
              </w:rPr>
            </w:pPr>
          </w:p>
        </w:tc>
        <w:tc>
          <w:tcPr>
            <w:tcW w:w="4261" w:type="dxa"/>
          </w:tcPr>
          <w:p w:rsidR="004E6638" w:rsidRDefault="004E6638" w:rsidP="00B03E0E">
            <w:pPr>
              <w:rPr>
                <w:rFonts w:asciiTheme="majorEastAsia" w:eastAsiaTheme="majorEastAsia" w:hAnsiTheme="majorEastAsia"/>
                <w:sz w:val="28"/>
                <w:szCs w:val="28"/>
              </w:rPr>
            </w:pPr>
          </w:p>
        </w:tc>
      </w:tr>
      <w:tr w:rsidR="004E6638" w:rsidTr="004E6638">
        <w:tc>
          <w:tcPr>
            <w:tcW w:w="4261" w:type="dxa"/>
          </w:tcPr>
          <w:p w:rsidR="004E6638" w:rsidRDefault="004E6638" w:rsidP="00B03E0E">
            <w:pPr>
              <w:rPr>
                <w:rFonts w:asciiTheme="majorEastAsia" w:eastAsiaTheme="majorEastAsia" w:hAnsiTheme="majorEastAsia"/>
                <w:sz w:val="28"/>
                <w:szCs w:val="28"/>
              </w:rPr>
            </w:pPr>
          </w:p>
        </w:tc>
        <w:tc>
          <w:tcPr>
            <w:tcW w:w="4261" w:type="dxa"/>
          </w:tcPr>
          <w:p w:rsidR="004E6638" w:rsidRDefault="004E6638" w:rsidP="00B03E0E">
            <w:pPr>
              <w:rPr>
                <w:rFonts w:asciiTheme="majorEastAsia" w:eastAsiaTheme="majorEastAsia" w:hAnsiTheme="majorEastAsia"/>
                <w:sz w:val="28"/>
                <w:szCs w:val="28"/>
              </w:rPr>
            </w:pPr>
          </w:p>
        </w:tc>
      </w:tr>
      <w:tr w:rsidR="004E6638" w:rsidTr="004E6638">
        <w:tc>
          <w:tcPr>
            <w:tcW w:w="4261" w:type="dxa"/>
          </w:tcPr>
          <w:p w:rsidR="004E6638" w:rsidRDefault="004E6638" w:rsidP="00B03E0E">
            <w:pPr>
              <w:rPr>
                <w:rFonts w:asciiTheme="majorEastAsia" w:eastAsiaTheme="majorEastAsia" w:hAnsiTheme="majorEastAsia"/>
                <w:sz w:val="28"/>
                <w:szCs w:val="28"/>
              </w:rPr>
            </w:pPr>
          </w:p>
        </w:tc>
        <w:tc>
          <w:tcPr>
            <w:tcW w:w="4261" w:type="dxa"/>
          </w:tcPr>
          <w:p w:rsidR="004E6638" w:rsidRDefault="004E6638" w:rsidP="00B03E0E">
            <w:pPr>
              <w:rPr>
                <w:rFonts w:asciiTheme="majorEastAsia" w:eastAsiaTheme="majorEastAsia" w:hAnsiTheme="majorEastAsia"/>
                <w:sz w:val="28"/>
                <w:szCs w:val="28"/>
              </w:rPr>
            </w:pPr>
          </w:p>
        </w:tc>
      </w:tr>
      <w:tr w:rsidR="004E6638" w:rsidTr="004E6638">
        <w:tc>
          <w:tcPr>
            <w:tcW w:w="4261" w:type="dxa"/>
          </w:tcPr>
          <w:p w:rsidR="004E6638" w:rsidRDefault="004E6638" w:rsidP="00B03E0E">
            <w:pPr>
              <w:rPr>
                <w:rFonts w:asciiTheme="majorEastAsia" w:eastAsiaTheme="majorEastAsia" w:hAnsiTheme="majorEastAsia"/>
                <w:sz w:val="28"/>
                <w:szCs w:val="28"/>
              </w:rPr>
            </w:pPr>
          </w:p>
        </w:tc>
        <w:tc>
          <w:tcPr>
            <w:tcW w:w="4261" w:type="dxa"/>
          </w:tcPr>
          <w:p w:rsidR="004E6638" w:rsidRDefault="004E6638" w:rsidP="00B03E0E">
            <w:pPr>
              <w:rPr>
                <w:rFonts w:asciiTheme="majorEastAsia" w:eastAsiaTheme="majorEastAsia" w:hAnsiTheme="majorEastAsia"/>
                <w:sz w:val="28"/>
                <w:szCs w:val="28"/>
              </w:rPr>
            </w:pPr>
          </w:p>
        </w:tc>
      </w:tr>
      <w:tr w:rsidR="004E6638" w:rsidTr="004E6638">
        <w:tc>
          <w:tcPr>
            <w:tcW w:w="4261" w:type="dxa"/>
          </w:tcPr>
          <w:p w:rsidR="004E6638" w:rsidRDefault="004E6638" w:rsidP="00B03E0E">
            <w:pPr>
              <w:rPr>
                <w:rFonts w:asciiTheme="majorEastAsia" w:eastAsiaTheme="majorEastAsia" w:hAnsiTheme="majorEastAsia"/>
                <w:sz w:val="28"/>
                <w:szCs w:val="28"/>
              </w:rPr>
            </w:pPr>
          </w:p>
        </w:tc>
        <w:tc>
          <w:tcPr>
            <w:tcW w:w="4261" w:type="dxa"/>
          </w:tcPr>
          <w:p w:rsidR="004E6638" w:rsidRDefault="004E6638" w:rsidP="00B03E0E">
            <w:pPr>
              <w:rPr>
                <w:rFonts w:asciiTheme="majorEastAsia" w:eastAsiaTheme="majorEastAsia" w:hAnsiTheme="majorEastAsia"/>
                <w:sz w:val="28"/>
                <w:szCs w:val="28"/>
              </w:rPr>
            </w:pPr>
          </w:p>
        </w:tc>
      </w:tr>
    </w:tbl>
    <w:p w:rsidR="004E6638" w:rsidRPr="00CA59ED" w:rsidRDefault="004E6638" w:rsidP="00B03E0E">
      <w:pPr>
        <w:rPr>
          <w:rFonts w:asciiTheme="majorEastAsia" w:eastAsiaTheme="majorEastAsia" w:hAnsiTheme="majorEastAsia"/>
          <w:sz w:val="28"/>
          <w:szCs w:val="28"/>
        </w:rPr>
      </w:pPr>
    </w:p>
    <w:sectPr w:rsidR="004E6638" w:rsidRPr="00CA59ED" w:rsidSect="0049018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035E" w:rsidRDefault="00F9035E" w:rsidP="00B03E0E">
      <w:r>
        <w:separator/>
      </w:r>
    </w:p>
  </w:endnote>
  <w:endnote w:type="continuationSeparator" w:id="0">
    <w:p w:rsidR="00F9035E" w:rsidRDefault="00F9035E" w:rsidP="00B03E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035E" w:rsidRDefault="00F9035E" w:rsidP="00B03E0E">
      <w:r>
        <w:separator/>
      </w:r>
    </w:p>
  </w:footnote>
  <w:footnote w:type="continuationSeparator" w:id="0">
    <w:p w:rsidR="00F9035E" w:rsidRDefault="00F9035E" w:rsidP="00B03E0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653B6"/>
    <w:multiLevelType w:val="hybridMultilevel"/>
    <w:tmpl w:val="D18EDAC0"/>
    <w:lvl w:ilvl="0" w:tplc="E42AE4F2">
      <w:start w:val="7"/>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nsid w:val="3A12044D"/>
    <w:multiLevelType w:val="hybridMultilevel"/>
    <w:tmpl w:val="C1EAC7D0"/>
    <w:lvl w:ilvl="0" w:tplc="59581DCE">
      <w:start w:val="1"/>
      <w:numFmt w:val="japaneseCounting"/>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D5E7F7B"/>
    <w:multiLevelType w:val="hybridMultilevel"/>
    <w:tmpl w:val="7BE8E270"/>
    <w:lvl w:ilvl="0" w:tplc="4A60A8F0">
      <w:start w:val="1"/>
      <w:numFmt w:val="japaneseCounting"/>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9631562"/>
    <w:multiLevelType w:val="hybridMultilevel"/>
    <w:tmpl w:val="F3F23110"/>
    <w:lvl w:ilvl="0" w:tplc="B41ADB5C">
      <w:start w:val="1"/>
      <w:numFmt w:val="decimal"/>
      <w:lvlText w:val="%1"/>
      <w:lvlJc w:val="left"/>
      <w:pPr>
        <w:ind w:left="360" w:hanging="360"/>
      </w:pPr>
      <w:rPr>
        <w:rFonts w:asciiTheme="minorHAnsi" w:eastAsiaTheme="minorEastAsia" w:hAnsiTheme="minorHAnsi"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03E0E"/>
    <w:rsid w:val="00011213"/>
    <w:rsid w:val="000519F2"/>
    <w:rsid w:val="000F2B8C"/>
    <w:rsid w:val="001124ED"/>
    <w:rsid w:val="001B0B77"/>
    <w:rsid w:val="001E6B62"/>
    <w:rsid w:val="00295066"/>
    <w:rsid w:val="002A0B5F"/>
    <w:rsid w:val="002A6CB5"/>
    <w:rsid w:val="002E3ECE"/>
    <w:rsid w:val="0035522D"/>
    <w:rsid w:val="003F1CF4"/>
    <w:rsid w:val="00402806"/>
    <w:rsid w:val="00425AF4"/>
    <w:rsid w:val="00476B6A"/>
    <w:rsid w:val="0049018C"/>
    <w:rsid w:val="004A5B0C"/>
    <w:rsid w:val="004B7975"/>
    <w:rsid w:val="004E6638"/>
    <w:rsid w:val="00644978"/>
    <w:rsid w:val="006F2823"/>
    <w:rsid w:val="006F73B6"/>
    <w:rsid w:val="00700544"/>
    <w:rsid w:val="00791BD7"/>
    <w:rsid w:val="00862088"/>
    <w:rsid w:val="0089089A"/>
    <w:rsid w:val="008A3090"/>
    <w:rsid w:val="00942E33"/>
    <w:rsid w:val="00961654"/>
    <w:rsid w:val="00A670EB"/>
    <w:rsid w:val="00A70A7E"/>
    <w:rsid w:val="00A713A6"/>
    <w:rsid w:val="00AD285C"/>
    <w:rsid w:val="00B03E0E"/>
    <w:rsid w:val="00B4307E"/>
    <w:rsid w:val="00B50560"/>
    <w:rsid w:val="00B87D6A"/>
    <w:rsid w:val="00BC2494"/>
    <w:rsid w:val="00BF6DF9"/>
    <w:rsid w:val="00C952BD"/>
    <w:rsid w:val="00CA59ED"/>
    <w:rsid w:val="00D555EF"/>
    <w:rsid w:val="00D80B68"/>
    <w:rsid w:val="00D85629"/>
    <w:rsid w:val="00D867BE"/>
    <w:rsid w:val="00DC5A44"/>
    <w:rsid w:val="00DF54F4"/>
    <w:rsid w:val="00E3082B"/>
    <w:rsid w:val="00E44EA5"/>
    <w:rsid w:val="00E86955"/>
    <w:rsid w:val="00EA1A56"/>
    <w:rsid w:val="00F9035E"/>
    <w:rsid w:val="00FE742A"/>
    <w:rsid w:val="00FF4F3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018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03E0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03E0E"/>
    <w:rPr>
      <w:sz w:val="18"/>
      <w:szCs w:val="18"/>
    </w:rPr>
  </w:style>
  <w:style w:type="paragraph" w:styleId="a4">
    <w:name w:val="footer"/>
    <w:basedOn w:val="a"/>
    <w:link w:val="Char0"/>
    <w:uiPriority w:val="99"/>
    <w:semiHidden/>
    <w:unhideWhenUsed/>
    <w:rsid w:val="00B03E0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03E0E"/>
    <w:rPr>
      <w:sz w:val="18"/>
      <w:szCs w:val="18"/>
    </w:rPr>
  </w:style>
  <w:style w:type="paragraph" w:styleId="a5">
    <w:name w:val="List Paragraph"/>
    <w:basedOn w:val="a"/>
    <w:uiPriority w:val="34"/>
    <w:qFormat/>
    <w:rsid w:val="00B03E0E"/>
    <w:pPr>
      <w:ind w:firstLineChars="200" w:firstLine="420"/>
    </w:pPr>
  </w:style>
  <w:style w:type="table" w:styleId="a6">
    <w:name w:val="Table Grid"/>
    <w:basedOn w:val="a1"/>
    <w:uiPriority w:val="59"/>
    <w:rsid w:val="00A670E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7">
    <w:name w:val="Hyperlink"/>
    <w:basedOn w:val="a0"/>
    <w:uiPriority w:val="99"/>
    <w:unhideWhenUsed/>
    <w:rsid w:val="006F73B6"/>
    <w:rPr>
      <w:color w:val="0000FF" w:themeColor="hyperlink"/>
      <w:u w:val="single"/>
    </w:rPr>
  </w:style>
  <w:style w:type="paragraph" w:styleId="a8">
    <w:name w:val="Normal (Web)"/>
    <w:basedOn w:val="a"/>
    <w:uiPriority w:val="99"/>
    <w:semiHidden/>
    <w:unhideWhenUsed/>
    <w:rsid w:val="004B7975"/>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65162332">
      <w:bodyDiv w:val="1"/>
      <w:marLeft w:val="0"/>
      <w:marRight w:val="0"/>
      <w:marTop w:val="0"/>
      <w:marBottom w:val="0"/>
      <w:divBdr>
        <w:top w:val="none" w:sz="0" w:space="0" w:color="auto"/>
        <w:left w:val="none" w:sz="0" w:space="0" w:color="auto"/>
        <w:bottom w:val="none" w:sz="0" w:space="0" w:color="auto"/>
        <w:right w:val="none" w:sz="0" w:space="0" w:color="auto"/>
      </w:divBdr>
    </w:div>
    <w:div w:id="712539162">
      <w:bodyDiv w:val="1"/>
      <w:marLeft w:val="0"/>
      <w:marRight w:val="0"/>
      <w:marTop w:val="0"/>
      <w:marBottom w:val="0"/>
      <w:divBdr>
        <w:top w:val="none" w:sz="0" w:space="0" w:color="auto"/>
        <w:left w:val="none" w:sz="0" w:space="0" w:color="auto"/>
        <w:bottom w:val="none" w:sz="0" w:space="0" w:color="auto"/>
        <w:right w:val="none" w:sz="0" w:space="0" w:color="auto"/>
      </w:divBdr>
    </w:div>
    <w:div w:id="811142825">
      <w:bodyDiv w:val="1"/>
      <w:marLeft w:val="0"/>
      <w:marRight w:val="0"/>
      <w:marTop w:val="0"/>
      <w:marBottom w:val="0"/>
      <w:divBdr>
        <w:top w:val="none" w:sz="0" w:space="0" w:color="auto"/>
        <w:left w:val="none" w:sz="0" w:space="0" w:color="auto"/>
        <w:bottom w:val="none" w:sz="0" w:space="0" w:color="auto"/>
        <w:right w:val="none" w:sz="0" w:space="0" w:color="auto"/>
      </w:divBdr>
    </w:div>
    <w:div w:id="1148286403">
      <w:bodyDiv w:val="1"/>
      <w:marLeft w:val="0"/>
      <w:marRight w:val="0"/>
      <w:marTop w:val="0"/>
      <w:marBottom w:val="0"/>
      <w:divBdr>
        <w:top w:val="none" w:sz="0" w:space="0" w:color="auto"/>
        <w:left w:val="none" w:sz="0" w:space="0" w:color="auto"/>
        <w:bottom w:val="none" w:sz="0" w:space="0" w:color="auto"/>
        <w:right w:val="none" w:sz="0" w:space="0" w:color="auto"/>
      </w:divBdr>
    </w:div>
    <w:div w:id="1212959762">
      <w:bodyDiv w:val="1"/>
      <w:marLeft w:val="0"/>
      <w:marRight w:val="0"/>
      <w:marTop w:val="0"/>
      <w:marBottom w:val="0"/>
      <w:divBdr>
        <w:top w:val="none" w:sz="0" w:space="0" w:color="auto"/>
        <w:left w:val="none" w:sz="0" w:space="0" w:color="auto"/>
        <w:bottom w:val="none" w:sz="0" w:space="0" w:color="auto"/>
        <w:right w:val="none" w:sz="0" w:space="0" w:color="auto"/>
      </w:divBdr>
    </w:div>
    <w:div w:id="1494025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B7DF0BB-73C3-4E71-B554-A6239FBB3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239</Words>
  <Characters>1363</Characters>
  <Application>Microsoft Office Word</Application>
  <DocSecurity>0</DocSecurity>
  <Lines>11</Lines>
  <Paragraphs>3</Paragraphs>
  <ScaleCrop>false</ScaleCrop>
  <Company>Sky123.Org</Company>
  <LinksUpToDate>false</LinksUpToDate>
  <CharactersWithSpaces>1599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5</cp:revision>
  <dcterms:created xsi:type="dcterms:W3CDTF">2017-11-16T07:32:00Z</dcterms:created>
  <dcterms:modified xsi:type="dcterms:W3CDTF">2017-11-16T08:32:00Z</dcterms:modified>
</cp:coreProperties>
</file>